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BA" w:rsidRPr="00324121" w:rsidRDefault="00FC4384" w:rsidP="007D5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4121">
        <w:rPr>
          <w:rFonts w:ascii="Times New Roman" w:hAnsi="Times New Roman"/>
          <w:b/>
          <w:bCs/>
          <w:sz w:val="24"/>
          <w:szCs w:val="24"/>
        </w:rPr>
        <w:t>TÍTULO EM PORTUGUÊS (F</w:t>
      </w:r>
      <w:r w:rsidR="00324121">
        <w:rPr>
          <w:rFonts w:ascii="Times New Roman" w:hAnsi="Times New Roman"/>
          <w:b/>
          <w:bCs/>
          <w:sz w:val="24"/>
          <w:szCs w:val="24"/>
        </w:rPr>
        <w:t xml:space="preserve">ONTE </w:t>
      </w:r>
      <w:r w:rsidR="00324121" w:rsidRPr="00324121">
        <w:rPr>
          <w:rFonts w:ascii="Times New Roman" w:hAnsi="Times New Roman"/>
          <w:b/>
          <w:bCs/>
          <w:i/>
          <w:sz w:val="24"/>
          <w:szCs w:val="24"/>
        </w:rPr>
        <w:t>TIMES NEW ROMAN</w:t>
      </w:r>
      <w:r w:rsidR="00324121">
        <w:rPr>
          <w:rFonts w:ascii="Times New Roman" w:hAnsi="Times New Roman"/>
          <w:b/>
          <w:bCs/>
          <w:sz w:val="24"/>
          <w:szCs w:val="24"/>
        </w:rPr>
        <w:t>, TAMANHO 12</w:t>
      </w:r>
      <w:r w:rsidRPr="00324121">
        <w:rPr>
          <w:rFonts w:ascii="Times New Roman" w:hAnsi="Times New Roman"/>
          <w:b/>
          <w:bCs/>
          <w:sz w:val="24"/>
          <w:szCs w:val="24"/>
        </w:rPr>
        <w:t>, NEGRITO, MAIÚSCULAS, CENTRALIZADO</w:t>
      </w:r>
      <w:proofErr w:type="gramStart"/>
      <w:r w:rsidRPr="00324121">
        <w:rPr>
          <w:rFonts w:ascii="Times New Roman" w:hAnsi="Times New Roman"/>
          <w:b/>
          <w:bCs/>
          <w:sz w:val="24"/>
          <w:szCs w:val="24"/>
        </w:rPr>
        <w:t>)</w:t>
      </w:r>
      <w:proofErr w:type="gramEnd"/>
      <w:r w:rsidR="00390F93" w:rsidRPr="003241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06E67" w:rsidRPr="001C4D4A" w:rsidRDefault="00A06E67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142B" w:rsidRPr="001C4D4A" w:rsidRDefault="005C142B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6E67" w:rsidRPr="00324121" w:rsidRDefault="00FC4384" w:rsidP="007D5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4121">
        <w:rPr>
          <w:rFonts w:ascii="Times New Roman" w:hAnsi="Times New Roman"/>
          <w:b/>
          <w:bCs/>
          <w:sz w:val="24"/>
          <w:szCs w:val="24"/>
        </w:rPr>
        <w:t>AUTOR</w:t>
      </w:r>
      <w:r w:rsidR="00951B12" w:rsidRPr="0032412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="00951B12" w:rsidRPr="00324121">
        <w:rPr>
          <w:rFonts w:ascii="Times New Roman" w:hAnsi="Times New Roman"/>
          <w:b/>
          <w:bCs/>
          <w:sz w:val="24"/>
          <w:szCs w:val="24"/>
        </w:rPr>
        <w:t>,</w:t>
      </w:r>
      <w:proofErr w:type="gramStart"/>
      <w:r w:rsidRPr="003241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1B12" w:rsidRPr="0032412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Pr="00324121">
        <w:rPr>
          <w:rFonts w:ascii="Times New Roman" w:hAnsi="Times New Roman"/>
          <w:b/>
          <w:bCs/>
          <w:sz w:val="24"/>
          <w:szCs w:val="24"/>
        </w:rPr>
        <w:t>AUTOR</w:t>
      </w:r>
      <w:r w:rsidR="00951B12" w:rsidRPr="00324121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324121">
        <w:rPr>
          <w:rFonts w:ascii="Times New Roman" w:hAnsi="Times New Roman"/>
          <w:b/>
          <w:bCs/>
          <w:sz w:val="24"/>
          <w:szCs w:val="24"/>
        </w:rPr>
        <w:t>, AUTOR</w:t>
      </w:r>
      <w:r w:rsidR="00951B12" w:rsidRPr="00324121">
        <w:rPr>
          <w:rFonts w:ascii="Times New Roman" w:hAnsi="Times New Roman"/>
          <w:b/>
          <w:bCs/>
          <w:sz w:val="24"/>
          <w:szCs w:val="24"/>
          <w:vertAlign w:val="superscript"/>
        </w:rPr>
        <w:t>3</w:t>
      </w:r>
      <w:r w:rsidR="00951B12" w:rsidRPr="0032412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24121">
        <w:rPr>
          <w:rFonts w:ascii="Times New Roman" w:hAnsi="Times New Roman"/>
          <w:b/>
          <w:bCs/>
          <w:sz w:val="24"/>
          <w:szCs w:val="24"/>
        </w:rPr>
        <w:t xml:space="preserve"> ...AUTOR</w:t>
      </w:r>
      <w:r w:rsidRPr="00324121">
        <w:rPr>
          <w:rFonts w:ascii="Times New Roman" w:hAnsi="Times New Roman"/>
          <w:b/>
          <w:bCs/>
          <w:sz w:val="24"/>
          <w:szCs w:val="24"/>
          <w:vertAlign w:val="superscript"/>
        </w:rPr>
        <w:t>N</w:t>
      </w:r>
    </w:p>
    <w:p w:rsidR="00A06E67" w:rsidRPr="007D53AC" w:rsidRDefault="00A06E67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C4384" w:rsidRPr="00324121" w:rsidRDefault="00D16796" w:rsidP="00165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324121">
        <w:rPr>
          <w:rFonts w:ascii="Times New Roman" w:hAnsi="Times New Roman"/>
          <w:bCs/>
          <w:sz w:val="20"/>
          <w:szCs w:val="20"/>
          <w:vertAlign w:val="superscript"/>
        </w:rPr>
        <w:t>1</w:t>
      </w:r>
      <w:proofErr w:type="gramEnd"/>
      <w:r w:rsidR="00FC4384" w:rsidRPr="00324121">
        <w:rPr>
          <w:rFonts w:ascii="Times New Roman" w:hAnsi="Times New Roman"/>
          <w:bCs/>
          <w:sz w:val="20"/>
          <w:szCs w:val="20"/>
        </w:rPr>
        <w:t xml:space="preserve"> Titulação e Filiação Acadêmica (Fonte </w:t>
      </w:r>
      <w:r w:rsidR="00FC4384" w:rsidRPr="00324121">
        <w:rPr>
          <w:rFonts w:ascii="Times New Roman" w:hAnsi="Times New Roman"/>
          <w:bCs/>
          <w:i/>
          <w:sz w:val="20"/>
          <w:szCs w:val="20"/>
        </w:rPr>
        <w:t xml:space="preserve">Times New Roman </w:t>
      </w:r>
      <w:r w:rsidR="00FC4384" w:rsidRPr="00324121">
        <w:rPr>
          <w:rFonts w:ascii="Times New Roman" w:hAnsi="Times New Roman"/>
          <w:bCs/>
          <w:sz w:val="20"/>
          <w:szCs w:val="20"/>
        </w:rPr>
        <w:t>1</w:t>
      </w:r>
      <w:r w:rsidR="00324121">
        <w:rPr>
          <w:rFonts w:ascii="Times New Roman" w:hAnsi="Times New Roman"/>
          <w:bCs/>
          <w:sz w:val="20"/>
          <w:szCs w:val="20"/>
        </w:rPr>
        <w:t>0</w:t>
      </w:r>
      <w:r w:rsidR="00FC4384" w:rsidRPr="00324121">
        <w:rPr>
          <w:rFonts w:ascii="Times New Roman" w:hAnsi="Times New Roman"/>
          <w:bCs/>
          <w:sz w:val="20"/>
          <w:szCs w:val="20"/>
        </w:rPr>
        <w:t>, justificado)</w:t>
      </w:r>
    </w:p>
    <w:p w:rsidR="00D16796" w:rsidRPr="00324121" w:rsidRDefault="00FC4384" w:rsidP="00165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24121"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proofErr w:type="gramStart"/>
      <w:r w:rsidR="00D16796" w:rsidRPr="00324121">
        <w:rPr>
          <w:rFonts w:ascii="Times New Roman" w:hAnsi="Times New Roman"/>
          <w:bCs/>
          <w:sz w:val="20"/>
          <w:szCs w:val="20"/>
          <w:vertAlign w:val="superscript"/>
        </w:rPr>
        <w:t>2</w:t>
      </w:r>
      <w:proofErr w:type="gramEnd"/>
      <w:r w:rsidRPr="00324121">
        <w:rPr>
          <w:rFonts w:ascii="Times New Roman" w:hAnsi="Times New Roman"/>
          <w:bCs/>
          <w:sz w:val="20"/>
          <w:szCs w:val="20"/>
        </w:rPr>
        <w:t xml:space="preserve"> Titulação e Filiação Acadêmica</w:t>
      </w:r>
    </w:p>
    <w:p w:rsidR="00D16796" w:rsidRPr="00324121" w:rsidRDefault="00D16796" w:rsidP="00165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proofErr w:type="gramStart"/>
      <w:r w:rsidRPr="00324121">
        <w:rPr>
          <w:rFonts w:ascii="Times New Roman" w:hAnsi="Times New Roman"/>
          <w:bCs/>
          <w:sz w:val="20"/>
          <w:szCs w:val="20"/>
          <w:vertAlign w:val="superscript"/>
        </w:rPr>
        <w:t>3</w:t>
      </w:r>
      <w:proofErr w:type="gramEnd"/>
      <w:r w:rsidR="00FC4384" w:rsidRPr="00324121">
        <w:rPr>
          <w:rFonts w:ascii="Times New Roman" w:hAnsi="Times New Roman"/>
          <w:bCs/>
          <w:sz w:val="20"/>
          <w:szCs w:val="20"/>
        </w:rPr>
        <w:t xml:space="preserve"> Titulação e Filiação Acadêmica</w:t>
      </w:r>
    </w:p>
    <w:p w:rsidR="00956A4A" w:rsidRPr="00324121" w:rsidRDefault="00FC4384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324121">
        <w:rPr>
          <w:rFonts w:ascii="Times New Roman" w:hAnsi="Times New Roman"/>
          <w:sz w:val="20"/>
          <w:szCs w:val="20"/>
          <w:shd w:val="clear" w:color="auto" w:fill="FFFFFF"/>
          <w:vertAlign w:val="superscript"/>
        </w:rPr>
        <w:t>N</w:t>
      </w:r>
      <w:r w:rsidRPr="00324121">
        <w:rPr>
          <w:rFonts w:ascii="Times New Roman" w:hAnsi="Times New Roman"/>
          <w:bCs/>
          <w:sz w:val="20"/>
          <w:szCs w:val="20"/>
        </w:rPr>
        <w:t xml:space="preserve"> Titulação e Filiação Acadêmica</w:t>
      </w:r>
    </w:p>
    <w:p w:rsidR="005C142B" w:rsidRPr="00FC4384" w:rsidRDefault="005C142B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566F6" w:rsidRPr="007D53AC" w:rsidRDefault="001566F6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D53AC">
        <w:rPr>
          <w:rFonts w:ascii="Times New Roman" w:hAnsi="Times New Roman"/>
          <w:b/>
          <w:bCs/>
          <w:sz w:val="24"/>
          <w:szCs w:val="24"/>
        </w:rPr>
        <w:t>RESUMO</w:t>
      </w:r>
    </w:p>
    <w:p w:rsidR="005C142B" w:rsidRPr="00FC4384" w:rsidRDefault="005C142B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04635" w:rsidRPr="00324121" w:rsidRDefault="00935EBD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24121">
        <w:rPr>
          <w:rFonts w:ascii="Times New Roman" w:hAnsi="Times New Roman"/>
          <w:bCs/>
          <w:sz w:val="24"/>
          <w:szCs w:val="24"/>
        </w:rPr>
        <w:t xml:space="preserve">Este modelo apresenta as instruções para a preparação de artigos para Revista Pensar Acadêmico. Os autores devem segui-lo para a preparação dos trabalhos originais em formato Word, a partir dos quais serão publicados, em versão eletrônica. Somente os artigos que respeitarem este modelo serão considerados para a apreciação do Comitê Avaliador. </w:t>
      </w:r>
      <w:r w:rsidR="00FC4384" w:rsidRPr="00324121">
        <w:rPr>
          <w:rFonts w:ascii="Times New Roman" w:hAnsi="Times New Roman"/>
          <w:bCs/>
          <w:sz w:val="24"/>
          <w:szCs w:val="24"/>
        </w:rPr>
        <w:t>O texto do resumo deverá variar entr</w:t>
      </w:r>
      <w:r w:rsidR="00324121" w:rsidRPr="00324121">
        <w:rPr>
          <w:rFonts w:ascii="Times New Roman" w:hAnsi="Times New Roman"/>
          <w:bCs/>
          <w:sz w:val="24"/>
          <w:szCs w:val="24"/>
        </w:rPr>
        <w:t xml:space="preserve">e 250 a </w:t>
      </w:r>
      <w:proofErr w:type="gramStart"/>
      <w:r w:rsidR="00324121" w:rsidRPr="00324121">
        <w:rPr>
          <w:rFonts w:ascii="Times New Roman" w:hAnsi="Times New Roman"/>
          <w:bCs/>
          <w:sz w:val="24"/>
          <w:szCs w:val="24"/>
        </w:rPr>
        <w:t>300 palavras, tamanho 12</w:t>
      </w:r>
      <w:r w:rsidR="00FC4384" w:rsidRPr="00324121">
        <w:rPr>
          <w:rFonts w:ascii="Times New Roman" w:hAnsi="Times New Roman"/>
          <w:bCs/>
          <w:sz w:val="24"/>
          <w:szCs w:val="24"/>
        </w:rPr>
        <w:t>, justificado</w:t>
      </w:r>
      <w:proofErr w:type="gramEnd"/>
      <w:r w:rsidR="00FC4384" w:rsidRPr="00324121">
        <w:rPr>
          <w:rFonts w:ascii="Times New Roman" w:hAnsi="Times New Roman"/>
          <w:bCs/>
          <w:sz w:val="24"/>
          <w:szCs w:val="24"/>
        </w:rPr>
        <w:t>.</w:t>
      </w:r>
    </w:p>
    <w:p w:rsidR="00FC4384" w:rsidRPr="00FC4384" w:rsidRDefault="00FC4384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C4384" w:rsidRPr="00FC4384" w:rsidRDefault="001566F6" w:rsidP="00FC4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83166">
        <w:rPr>
          <w:rFonts w:ascii="Times New Roman" w:hAnsi="Times New Roman"/>
          <w:b/>
          <w:bCs/>
          <w:sz w:val="24"/>
          <w:szCs w:val="24"/>
        </w:rPr>
        <w:t>Palavras-chave:</w:t>
      </w:r>
      <w:r w:rsidR="00992F1C">
        <w:rPr>
          <w:rFonts w:ascii="Times New Roman" w:hAnsi="Times New Roman"/>
          <w:bCs/>
          <w:sz w:val="24"/>
          <w:szCs w:val="24"/>
        </w:rPr>
        <w:t xml:space="preserve"> </w:t>
      </w:r>
      <w:r w:rsidR="00FC4384" w:rsidRPr="00FC4384">
        <w:rPr>
          <w:rFonts w:ascii="Times New Roman" w:hAnsi="Times New Roman"/>
          <w:bCs/>
          <w:sz w:val="24"/>
          <w:szCs w:val="24"/>
        </w:rPr>
        <w:t>devem ser digitadas de 3 a 5 palavras ou expressões; evite expressões complexas. Coloque as palavras em ordem alfabética, com iniciais maiúsculas, separadas entre si por ponto-e-vírgula (;).</w:t>
      </w:r>
    </w:p>
    <w:p w:rsidR="001566F6" w:rsidRDefault="001566F6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6ADC" w:rsidRDefault="00E26ADC" w:rsidP="00E71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C4384" w:rsidRPr="00324121" w:rsidRDefault="006B4035" w:rsidP="00FC4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TÍTULO </w:t>
      </w:r>
      <w:r w:rsidR="00FC4384" w:rsidRPr="00324121">
        <w:rPr>
          <w:rFonts w:ascii="Times New Roman" w:hAnsi="Times New Roman"/>
          <w:b/>
          <w:bCs/>
          <w:sz w:val="24"/>
          <w:szCs w:val="24"/>
        </w:rPr>
        <w:t>EM INGLÊS (FONTE TIMES NEW ROMAN, TAMANHO 1</w:t>
      </w:r>
      <w:r w:rsidR="00324121">
        <w:rPr>
          <w:rFonts w:ascii="Times New Roman" w:hAnsi="Times New Roman"/>
          <w:b/>
          <w:bCs/>
          <w:sz w:val="24"/>
          <w:szCs w:val="24"/>
        </w:rPr>
        <w:t>2</w:t>
      </w:r>
      <w:r w:rsidR="00FC4384" w:rsidRPr="00324121">
        <w:rPr>
          <w:rFonts w:ascii="Times New Roman" w:hAnsi="Times New Roman"/>
          <w:b/>
          <w:bCs/>
          <w:sz w:val="24"/>
          <w:szCs w:val="24"/>
        </w:rPr>
        <w:t>, NEGRITO, MAIÚSCULAS, CENTRALIZADO</w:t>
      </w:r>
      <w:proofErr w:type="gramStart"/>
      <w:r w:rsidR="00FC4384" w:rsidRPr="00324121">
        <w:rPr>
          <w:rFonts w:ascii="Times New Roman" w:hAnsi="Times New Roman"/>
          <w:b/>
          <w:bCs/>
          <w:sz w:val="24"/>
          <w:szCs w:val="24"/>
        </w:rPr>
        <w:t>)</w:t>
      </w:r>
      <w:proofErr w:type="gramEnd"/>
      <w:r w:rsidR="00FC4384" w:rsidRPr="003241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26ADC" w:rsidRPr="00FC4384" w:rsidRDefault="00E26ADC" w:rsidP="00E2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E26ADC" w:rsidRPr="00FC4384" w:rsidRDefault="00E26ADC" w:rsidP="00E26A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:rsidR="00E26ADC" w:rsidRPr="00935EBD" w:rsidRDefault="00E26ADC" w:rsidP="00482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35EBD">
        <w:rPr>
          <w:rFonts w:ascii="Times New Roman" w:hAnsi="Times New Roman"/>
          <w:b/>
          <w:bCs/>
          <w:sz w:val="24"/>
          <w:szCs w:val="24"/>
          <w:lang w:val="en-US"/>
        </w:rPr>
        <w:t>ABSTRACT</w:t>
      </w:r>
    </w:p>
    <w:p w:rsidR="00E26ADC" w:rsidRPr="00935EBD" w:rsidRDefault="00E26ADC" w:rsidP="00482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82C89" w:rsidRPr="00324121" w:rsidRDefault="00935EBD" w:rsidP="00482C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24121">
        <w:rPr>
          <w:rFonts w:ascii="Times New Roman" w:eastAsia="Times New Roman" w:hAnsi="Times New Roman"/>
          <w:sz w:val="24"/>
          <w:szCs w:val="24"/>
          <w:lang w:eastAsia="pt-BR"/>
        </w:rPr>
        <w:t>Utilizar as mesmas instruções de formatação do resumo em língua portuguesa.</w:t>
      </w:r>
    </w:p>
    <w:p w:rsidR="00E26ADC" w:rsidRPr="00935EBD" w:rsidRDefault="00E26ADC" w:rsidP="00482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35EBD" w:rsidRPr="00935EBD" w:rsidRDefault="00482C89" w:rsidP="00935E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lang w:eastAsia="pt-BR"/>
        </w:rPr>
      </w:pPr>
      <w:proofErr w:type="spellStart"/>
      <w:r w:rsidRPr="00935EBD">
        <w:rPr>
          <w:rFonts w:ascii="Times New Roman" w:hAnsi="Times New Roman"/>
          <w:b/>
          <w:bCs/>
          <w:sz w:val="24"/>
          <w:szCs w:val="24"/>
        </w:rPr>
        <w:t>Keywords</w:t>
      </w:r>
      <w:proofErr w:type="spellEnd"/>
      <w:r w:rsidRPr="00935EB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35EBD" w:rsidRPr="00935EBD">
        <w:rPr>
          <w:rFonts w:ascii="Times New Roman" w:eastAsia="Times New Roman" w:hAnsi="Times New Roman"/>
          <w:lang w:eastAsia="pt-BR"/>
        </w:rPr>
        <w:t>Utilizar as mesmas instruções de formatação das palavras-chave em língua portuguesa.</w:t>
      </w:r>
    </w:p>
    <w:p w:rsidR="00956A4A" w:rsidRPr="00935EBD" w:rsidRDefault="00956A4A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Cs w:val="24"/>
        </w:rPr>
      </w:pPr>
    </w:p>
    <w:p w:rsidR="007D53AC" w:rsidRPr="00935EBD" w:rsidRDefault="007D53AC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20"/>
        </w:rPr>
      </w:pPr>
    </w:p>
    <w:p w:rsidR="006135C8" w:rsidRPr="001C4D4A" w:rsidRDefault="00C81597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proofErr w:type="gramEnd"/>
      <w:r w:rsidR="006B016A" w:rsidRPr="001C4D4A">
        <w:rPr>
          <w:rFonts w:ascii="Times New Roman" w:hAnsi="Times New Roman"/>
          <w:b/>
          <w:sz w:val="24"/>
          <w:szCs w:val="24"/>
        </w:rPr>
        <w:t xml:space="preserve"> </w:t>
      </w:r>
      <w:r w:rsidR="00D01851">
        <w:rPr>
          <w:rFonts w:ascii="Times New Roman" w:hAnsi="Times New Roman"/>
          <w:b/>
          <w:sz w:val="24"/>
          <w:szCs w:val="24"/>
        </w:rPr>
        <w:t>INT</w:t>
      </w:r>
      <w:r w:rsidR="00C762C9">
        <w:rPr>
          <w:rFonts w:ascii="Times New Roman" w:hAnsi="Times New Roman"/>
          <w:b/>
          <w:sz w:val="24"/>
          <w:szCs w:val="24"/>
        </w:rPr>
        <w:t>RODUÇÃ</w:t>
      </w:r>
      <w:r w:rsidR="00D01851">
        <w:rPr>
          <w:rFonts w:ascii="Times New Roman" w:hAnsi="Times New Roman"/>
          <w:b/>
          <w:sz w:val="24"/>
          <w:szCs w:val="24"/>
        </w:rPr>
        <w:t xml:space="preserve">O </w:t>
      </w:r>
    </w:p>
    <w:p w:rsidR="006B016A" w:rsidRPr="00165074" w:rsidRDefault="006B016A" w:rsidP="007D53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20"/>
          <w:u w:val="single"/>
        </w:rPr>
      </w:pP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 xml:space="preserve">Deve-se utilizar folha de papel A4, utilizando as seguintes margens: superior e lateral esquerda, </w:t>
      </w:r>
      <w:proofErr w:type="gramStart"/>
      <w:r w:rsidRPr="00935EBD">
        <w:rPr>
          <w:rFonts w:ascii="Times New Roman" w:hAnsi="Times New Roman"/>
          <w:sz w:val="24"/>
          <w:szCs w:val="24"/>
        </w:rPr>
        <w:t>3</w:t>
      </w:r>
      <w:proofErr w:type="gramEnd"/>
      <w:r w:rsidRPr="00935EBD">
        <w:rPr>
          <w:rFonts w:ascii="Times New Roman" w:hAnsi="Times New Roman"/>
          <w:sz w:val="24"/>
          <w:szCs w:val="24"/>
        </w:rPr>
        <w:t xml:space="preserve"> centímetros; inferior e lateral direita, 2 centímetros.</w:t>
      </w:r>
    </w:p>
    <w:p w:rsid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 xml:space="preserve">Todo o texto será composto utilizando a fonte </w:t>
      </w:r>
      <w:r w:rsidRPr="00935EBD">
        <w:rPr>
          <w:rFonts w:ascii="Times New Roman" w:hAnsi="Times New Roman"/>
          <w:i/>
          <w:sz w:val="24"/>
          <w:szCs w:val="24"/>
        </w:rPr>
        <w:t>Times New Roman</w:t>
      </w:r>
      <w:r w:rsidRPr="00935EBD">
        <w:rPr>
          <w:rFonts w:ascii="Times New Roman" w:hAnsi="Times New Roman"/>
          <w:sz w:val="24"/>
          <w:szCs w:val="24"/>
        </w:rPr>
        <w:t xml:space="preserve">, o tamanho padrão </w:t>
      </w:r>
      <w:r>
        <w:rPr>
          <w:rFonts w:ascii="Times New Roman" w:hAnsi="Times New Roman"/>
          <w:sz w:val="24"/>
          <w:szCs w:val="24"/>
        </w:rPr>
        <w:t xml:space="preserve">da fonte ao longo do texto é 12; </w:t>
      </w:r>
      <w:r w:rsidRPr="00935EBD">
        <w:rPr>
          <w:rFonts w:ascii="Times New Roman" w:hAnsi="Times New Roman"/>
          <w:sz w:val="24"/>
          <w:szCs w:val="24"/>
        </w:rPr>
        <w:t>o espaço entre linhas e de 1,5; o início de parágrafo é indicado por um recuo de 1,25 (equivalente a um TAB) na primeira linha de cada parágrafo.</w:t>
      </w:r>
    </w:p>
    <w:p w:rsidR="0062014E" w:rsidRPr="00935EBD" w:rsidRDefault="0062014E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Outras orientações que possam ser necessárias para elaboração do manuscrito podem ser consultadas em: </w:t>
      </w:r>
      <w:hyperlink r:id="rId9" w:history="1">
        <w:r w:rsidRPr="00F51FB4">
          <w:rPr>
            <w:rStyle w:val="Hyperlink"/>
            <w:rFonts w:ascii="Times New Roman" w:hAnsi="Times New Roman"/>
            <w:sz w:val="24"/>
            <w:szCs w:val="24"/>
          </w:rPr>
          <w:t>http://bit.do/diretrizesautores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4"/>
        </w:rPr>
      </w:pPr>
    </w:p>
    <w:p w:rsidR="00324121" w:rsidRDefault="00324121" w:rsidP="009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121" w:rsidRDefault="00324121" w:rsidP="009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4121" w:rsidRDefault="00324121" w:rsidP="009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35EBD" w:rsidRPr="00935EBD" w:rsidRDefault="00935EBD" w:rsidP="009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lastRenderedPageBreak/>
        <w:t>2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935EBD">
        <w:rPr>
          <w:rFonts w:ascii="Times New Roman" w:hAnsi="Times New Roman"/>
          <w:b/>
          <w:sz w:val="24"/>
          <w:szCs w:val="24"/>
        </w:rPr>
        <w:t>SUBDIVISÃO DO TEXTO EM SEÇÕES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ab/>
        <w:t xml:space="preserve">Os textos submetidos à Revista Pensar Acadêmico necessitam apresentar introdução, certo número de seções, conclusão e referências. Ressalta-se que, por mais que seu trabalho seja uma revisão bibliográfica, ele deverá minimamente, apresentar uma seção descrevendo a metodologia e que também mencionará a(s) base(s) de dados utilizada(s) para a seleção dos artigos bem como o número de artigos selecionados e </w:t>
      </w:r>
      <w:proofErr w:type="gramStart"/>
      <w:r w:rsidRPr="00935EBD">
        <w:rPr>
          <w:rFonts w:ascii="Times New Roman" w:hAnsi="Times New Roman"/>
          <w:sz w:val="24"/>
          <w:szCs w:val="24"/>
        </w:rPr>
        <w:t>os filtros utilizados para essa seleção, se for</w:t>
      </w:r>
      <w:proofErr w:type="gramEnd"/>
      <w:r w:rsidRPr="00935EBD">
        <w:rPr>
          <w:rFonts w:ascii="Times New Roman" w:hAnsi="Times New Roman"/>
          <w:sz w:val="24"/>
          <w:szCs w:val="24"/>
        </w:rPr>
        <w:t xml:space="preserve"> o caso. As partes devem ser enumeradas a partir da introdução; portanto, a estrutura do artigo, expressa pelos subtítulos, é, a princípio, a seguinte: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5EBD">
        <w:rPr>
          <w:rFonts w:ascii="Times New Roman" w:hAnsi="Times New Roman"/>
          <w:b/>
          <w:sz w:val="24"/>
          <w:szCs w:val="24"/>
        </w:rPr>
        <w:t>1</w:t>
      </w:r>
      <w:proofErr w:type="gramEnd"/>
      <w:r w:rsidRPr="00935EBD">
        <w:rPr>
          <w:rFonts w:ascii="Times New Roman" w:hAnsi="Times New Roman"/>
          <w:b/>
          <w:sz w:val="24"/>
          <w:szCs w:val="24"/>
        </w:rPr>
        <w:t xml:space="preserve"> INTRODUÇÃO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5EBD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935EBD">
        <w:rPr>
          <w:rFonts w:ascii="Times New Roman" w:hAnsi="Times New Roman"/>
          <w:b/>
          <w:sz w:val="24"/>
          <w:szCs w:val="24"/>
        </w:rPr>
        <w:t xml:space="preserve"> TÍTULO DA PRIMEIRA SEÇÃO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5EBD">
        <w:rPr>
          <w:rFonts w:ascii="Times New Roman" w:hAnsi="Times New Roman"/>
          <w:b/>
          <w:sz w:val="24"/>
          <w:szCs w:val="24"/>
        </w:rPr>
        <w:t>3</w:t>
      </w:r>
      <w:proofErr w:type="gramEnd"/>
      <w:r w:rsidRPr="00935EBD">
        <w:rPr>
          <w:rFonts w:ascii="Times New Roman" w:hAnsi="Times New Roman"/>
          <w:b/>
          <w:sz w:val="24"/>
          <w:szCs w:val="24"/>
        </w:rPr>
        <w:t xml:space="preserve"> TÍTULO DA SEGUNDA SEÇÃO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35EBD">
        <w:rPr>
          <w:rFonts w:ascii="Times New Roman" w:hAnsi="Times New Roman"/>
          <w:b/>
          <w:i/>
          <w:sz w:val="24"/>
          <w:szCs w:val="24"/>
        </w:rPr>
        <w:t>ETC.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5EBD">
        <w:rPr>
          <w:rFonts w:ascii="Times New Roman" w:hAnsi="Times New Roman"/>
          <w:b/>
          <w:sz w:val="24"/>
          <w:szCs w:val="24"/>
        </w:rPr>
        <w:t>4</w:t>
      </w:r>
      <w:proofErr w:type="gramEnd"/>
      <w:r w:rsidRPr="00935EBD">
        <w:rPr>
          <w:rFonts w:ascii="Times New Roman" w:hAnsi="Times New Roman"/>
          <w:b/>
          <w:sz w:val="24"/>
          <w:szCs w:val="24"/>
        </w:rPr>
        <w:t xml:space="preserve"> CONCLUSÃO OU CONSIDERAÇÕES FINAIS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5EBD">
        <w:rPr>
          <w:rFonts w:ascii="Times New Roman" w:hAnsi="Times New Roman"/>
          <w:b/>
          <w:sz w:val="24"/>
          <w:szCs w:val="24"/>
        </w:rPr>
        <w:t>5</w:t>
      </w:r>
      <w:proofErr w:type="gramEnd"/>
      <w:r w:rsidRPr="00935EBD">
        <w:rPr>
          <w:rFonts w:ascii="Times New Roman" w:hAnsi="Times New Roman"/>
          <w:b/>
          <w:sz w:val="24"/>
          <w:szCs w:val="24"/>
        </w:rPr>
        <w:t xml:space="preserve"> REFERÊNCIAS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ab/>
        <w:t xml:space="preserve">Para os títulos de cada seção, use </w:t>
      </w:r>
      <w:r w:rsidRPr="00935EBD">
        <w:rPr>
          <w:rFonts w:ascii="Times New Roman" w:hAnsi="Times New Roman"/>
          <w:i/>
          <w:sz w:val="24"/>
          <w:szCs w:val="24"/>
        </w:rPr>
        <w:t>Times New Roman</w:t>
      </w:r>
      <w:r w:rsidR="0062014E">
        <w:rPr>
          <w:rFonts w:ascii="Times New Roman" w:hAnsi="Times New Roman"/>
          <w:sz w:val="24"/>
          <w:szCs w:val="24"/>
        </w:rPr>
        <w:t xml:space="preserve"> 12, caixa alta</w:t>
      </w:r>
      <w:r w:rsidRPr="00935EBD">
        <w:rPr>
          <w:rFonts w:ascii="Times New Roman" w:hAnsi="Times New Roman"/>
          <w:sz w:val="24"/>
          <w:szCs w:val="24"/>
        </w:rPr>
        <w:t xml:space="preserve">, em negrito. Entre o final de uma seção e o título da seção, a separação é de 12 pontos; já entre o título da seção e o texto, a separação é de </w:t>
      </w:r>
      <w:proofErr w:type="gramStart"/>
      <w:r w:rsidRPr="00935EBD">
        <w:rPr>
          <w:rFonts w:ascii="Times New Roman" w:hAnsi="Times New Roman"/>
          <w:sz w:val="24"/>
          <w:szCs w:val="24"/>
        </w:rPr>
        <w:t>6</w:t>
      </w:r>
      <w:proofErr w:type="gramEnd"/>
      <w:r w:rsidRPr="00935EBD">
        <w:rPr>
          <w:rFonts w:ascii="Times New Roman" w:hAnsi="Times New Roman"/>
          <w:sz w:val="24"/>
          <w:szCs w:val="24"/>
        </w:rPr>
        <w:t xml:space="preserve"> pontos.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ab/>
        <w:t xml:space="preserve">As subdivisões internas da seção são numeradas pelo acréscimo de novos algarismos que necessitam levar um título, separado do restante do texto por um espaço de </w:t>
      </w:r>
      <w:proofErr w:type="gramStart"/>
      <w:r w:rsidRPr="00935EBD">
        <w:rPr>
          <w:rFonts w:ascii="Times New Roman" w:hAnsi="Times New Roman"/>
          <w:sz w:val="24"/>
          <w:szCs w:val="24"/>
        </w:rPr>
        <w:t>6</w:t>
      </w:r>
      <w:proofErr w:type="gramEnd"/>
      <w:r w:rsidRPr="00935EBD">
        <w:rPr>
          <w:rFonts w:ascii="Times New Roman" w:hAnsi="Times New Roman"/>
          <w:sz w:val="24"/>
          <w:szCs w:val="24"/>
        </w:rPr>
        <w:t xml:space="preserve"> pontos, digitado em </w:t>
      </w:r>
      <w:r w:rsidRPr="00935EBD">
        <w:rPr>
          <w:rFonts w:ascii="Times New Roman" w:hAnsi="Times New Roman"/>
          <w:i/>
          <w:sz w:val="24"/>
          <w:szCs w:val="24"/>
        </w:rPr>
        <w:t>Times New Roman</w:t>
      </w:r>
      <w:r w:rsidRPr="00935EBD">
        <w:rPr>
          <w:rFonts w:ascii="Times New Roman" w:hAnsi="Times New Roman"/>
          <w:sz w:val="24"/>
          <w:szCs w:val="24"/>
        </w:rPr>
        <w:t xml:space="preserve"> tamanho 12. Atente-se para não utilizar o ponto (.) entre a numeração e o título.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EBD" w:rsidRPr="0062014E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2014E">
        <w:rPr>
          <w:rFonts w:ascii="Times New Roman" w:hAnsi="Times New Roman"/>
          <w:b/>
          <w:sz w:val="24"/>
          <w:szCs w:val="24"/>
        </w:rPr>
        <w:t>1</w:t>
      </w:r>
      <w:proofErr w:type="gramEnd"/>
    </w:p>
    <w:p w:rsidR="00935EBD" w:rsidRPr="0062014E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2014E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62014E">
        <w:rPr>
          <w:rFonts w:ascii="Times New Roman" w:hAnsi="Times New Roman"/>
          <w:b/>
          <w:sz w:val="24"/>
          <w:szCs w:val="24"/>
        </w:rPr>
        <w:t xml:space="preserve"> </w:t>
      </w:r>
    </w:p>
    <w:p w:rsidR="00935EBD" w:rsidRPr="0062014E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2014E">
        <w:rPr>
          <w:rFonts w:ascii="Times New Roman" w:hAnsi="Times New Roman"/>
          <w:b/>
          <w:sz w:val="24"/>
          <w:szCs w:val="24"/>
        </w:rPr>
        <w:t xml:space="preserve">2.1 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>2.1.1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>2.1.2</w:t>
      </w:r>
    </w:p>
    <w:p w:rsidR="00935EBD" w:rsidRPr="0062014E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2014E">
        <w:rPr>
          <w:rFonts w:ascii="Times New Roman" w:hAnsi="Times New Roman"/>
          <w:b/>
          <w:sz w:val="24"/>
          <w:szCs w:val="24"/>
        </w:rPr>
        <w:t>2.2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ab/>
        <w:t>Evite subdividir demais seus textos, já que subdivisões gastam espaço e complicam a formatação uma vez que formam “linhas órfãs” e “linhas viúvas”.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35EBD" w:rsidRPr="00935EBD" w:rsidRDefault="00935EBD" w:rsidP="009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35EBD">
        <w:rPr>
          <w:rFonts w:ascii="Times New Roman" w:hAnsi="Times New Roman"/>
          <w:b/>
          <w:sz w:val="24"/>
          <w:szCs w:val="24"/>
        </w:rPr>
        <w:t>3</w:t>
      </w:r>
      <w:proofErr w:type="gramEnd"/>
      <w:r w:rsidRPr="00935EBD">
        <w:rPr>
          <w:rFonts w:ascii="Times New Roman" w:hAnsi="Times New Roman"/>
          <w:b/>
          <w:sz w:val="24"/>
          <w:szCs w:val="24"/>
        </w:rPr>
        <w:t xml:space="preserve"> CITAÇÕES, REMISSÕES, REFERÊNCIAS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ab/>
        <w:t xml:space="preserve">A orientação </w:t>
      </w:r>
      <w:proofErr w:type="gramStart"/>
      <w:r w:rsidRPr="00935EBD">
        <w:rPr>
          <w:rFonts w:ascii="Times New Roman" w:hAnsi="Times New Roman"/>
          <w:sz w:val="24"/>
          <w:szCs w:val="24"/>
        </w:rPr>
        <w:t>da Revista Pensar</w:t>
      </w:r>
      <w:proofErr w:type="gramEnd"/>
      <w:r w:rsidRPr="00935EBD">
        <w:rPr>
          <w:rFonts w:ascii="Times New Roman" w:hAnsi="Times New Roman"/>
          <w:sz w:val="24"/>
          <w:szCs w:val="24"/>
        </w:rPr>
        <w:t xml:space="preserve"> Acadêmico é evitar o uso de notas de rodapé, usando a identificação de citação dos trabalhos no próprio artigo. As citações bibliográficas devem ser identificadas no corpo do artigo apenas pelo nome do autor e pelo ano de publicação nas citações indiretas e pelo nome do autor, pelo ano de publicação e página nas citações diretas; as demais informações sobre os textos citados devem ser colocadas na seção “Referências”, após a conclusão. </w:t>
      </w:r>
      <w:bookmarkStart w:id="0" w:name="_GoBack"/>
      <w:bookmarkEnd w:id="0"/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ab/>
        <w:t>Entre as citações realizadas no texto e na seção de “Referências” deve haver uma relação de dependência recíproca; portanto, é essencial que a lista de referências contenha todos os itens citados nas seções anteriores do artigo e apenas esses, não devendo haver nenhum trabalho nas “Referências” que não foram citados no corpo do texto.</w:t>
      </w:r>
    </w:p>
    <w:p w:rsidR="00935EBD" w:rsidRDefault="00935EBD" w:rsidP="00935E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35EBD">
        <w:rPr>
          <w:rFonts w:ascii="Times New Roman" w:hAnsi="Times New Roman"/>
          <w:sz w:val="24"/>
          <w:szCs w:val="24"/>
        </w:rPr>
        <w:tab/>
        <w:t xml:space="preserve">Confira para que os nomes e as datas sejam exatamente os mesmos no corpo do artigo e nas “Referências”. Lembre-se de que os editores checam essa correspondência durante a preparação dos originais para publicação; em função disso, a </w:t>
      </w:r>
      <w:proofErr w:type="gramStart"/>
      <w:r w:rsidRPr="00935EBD">
        <w:rPr>
          <w:rFonts w:ascii="Times New Roman" w:hAnsi="Times New Roman"/>
          <w:sz w:val="24"/>
          <w:szCs w:val="24"/>
        </w:rPr>
        <w:t>não-coincidência</w:t>
      </w:r>
      <w:proofErr w:type="gramEnd"/>
      <w:r w:rsidRPr="00935EBD">
        <w:rPr>
          <w:rFonts w:ascii="Times New Roman" w:hAnsi="Times New Roman"/>
          <w:sz w:val="24"/>
          <w:szCs w:val="24"/>
        </w:rPr>
        <w:t xml:space="preserve"> de nomes ou datas pode gerar uma consulta aos autores, ou uma pesquisa de fontes, o que gera uma “pendência” que tende a atrasar a sua publicação.</w:t>
      </w:r>
    </w:p>
    <w:p w:rsid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2014E">
        <w:rPr>
          <w:rFonts w:ascii="Times New Roman" w:hAnsi="Times New Roman"/>
          <w:b/>
          <w:sz w:val="24"/>
          <w:szCs w:val="24"/>
        </w:rPr>
        <w:t>3.1 Citações – transcrições de texto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ab/>
        <w:t xml:space="preserve">É necessária a distinção entre transcrições longas (de trechos completos, com mais de </w:t>
      </w:r>
      <w:proofErr w:type="gramStart"/>
      <w:r w:rsidRPr="0062014E">
        <w:rPr>
          <w:rFonts w:ascii="Times New Roman" w:hAnsi="Times New Roman"/>
          <w:sz w:val="24"/>
          <w:szCs w:val="24"/>
        </w:rPr>
        <w:t>3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linhas) e transcrições breves (de frases, por exemplo, com menos de 3 linhas). Em virtude disso, as citações breves devem ser inseridas dentro do texto, separadas por aspas; cumpre lembrar que, na grafia do português, há aspas que abrem (</w:t>
      </w:r>
      <w:proofErr w:type="gramStart"/>
      <w:r w:rsidRPr="0062014E">
        <w:rPr>
          <w:rFonts w:ascii="Times New Roman" w:hAnsi="Times New Roman"/>
          <w:sz w:val="24"/>
          <w:szCs w:val="24"/>
        </w:rPr>
        <w:t>“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) e fecham (”) os textos, devendo ser usadas preferencialmente.  Com relação às transcrições longas, devem constituir parágrafo próprio (blocadas), constituindo um texto com recuo esquerdo de </w:t>
      </w:r>
      <w:smartTag w:uri="urn:schemas-microsoft-com:office:smarttags" w:element="metricconverter">
        <w:smartTagPr>
          <w:attr w:name="ProductID" w:val="4 cent￭metros"/>
        </w:smartTagPr>
        <w:r w:rsidRPr="0062014E">
          <w:rPr>
            <w:rFonts w:ascii="Times New Roman" w:hAnsi="Times New Roman"/>
            <w:sz w:val="24"/>
            <w:szCs w:val="24"/>
          </w:rPr>
          <w:t>4 centímetros</w:t>
        </w:r>
      </w:smartTag>
      <w:r w:rsidRPr="0062014E">
        <w:rPr>
          <w:rFonts w:ascii="Times New Roman" w:hAnsi="Times New Roman"/>
          <w:sz w:val="24"/>
          <w:szCs w:val="24"/>
        </w:rPr>
        <w:t>, separadas por um espaço de 12 pontos antes e depois, com espaçamento simples entre linhas e letra em tamanho 10.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ab/>
        <w:t>Em caso de citações diretas em língua estrangeira, deve-se realizar a citação na língua original e realizar a tradução em forma de nota explicativa, no rodapé da página. Evite realizar citações de citações, recorrendo, sempre que possível, ao texto original.</w:t>
      </w:r>
    </w:p>
    <w:p w:rsidR="0062014E" w:rsidRPr="00935EBD" w:rsidRDefault="0062014E" w:rsidP="00935E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</w:t>
      </w:r>
      <w:r w:rsidR="00935EBD" w:rsidRPr="0062014E">
        <w:rPr>
          <w:rFonts w:ascii="Times New Roman" w:hAnsi="Times New Roman"/>
          <w:b/>
          <w:sz w:val="24"/>
          <w:szCs w:val="24"/>
        </w:rPr>
        <w:t xml:space="preserve"> </w:t>
      </w:r>
      <w:r w:rsidRPr="0062014E">
        <w:rPr>
          <w:rFonts w:ascii="Times New Roman" w:hAnsi="Times New Roman"/>
          <w:b/>
          <w:sz w:val="24"/>
          <w:szCs w:val="24"/>
        </w:rPr>
        <w:t>Tipos de trabalhos descritos nas Referências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ab/>
        <w:t xml:space="preserve">Os trabalhos mais comumente citados na “Revista Pensar Acadêmico” </w:t>
      </w:r>
      <w:proofErr w:type="gramStart"/>
      <w:r w:rsidRPr="0062014E">
        <w:rPr>
          <w:rFonts w:ascii="Times New Roman" w:hAnsi="Times New Roman"/>
          <w:sz w:val="24"/>
          <w:szCs w:val="24"/>
        </w:rPr>
        <w:t>são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livros, artigos de revistas especializadas, capítulos de coletâneas, teses universitárias e anais de eventos. Sugere-se que os autores adotem os formatos indicados abaixo, que estão recomendados pela Associação Brasileira de Normas Técnicas (ABNT). Cumpre lembrar, ainda, que a exatidão e a adequação das referências a trabalhos que tenham sido consultados e mencionados no texto do artigo são de responsabilidade do autor.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>Exemplos: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para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livro: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SOBRENOME, Nome. </w:t>
      </w:r>
      <w:r w:rsidRPr="0062014E">
        <w:rPr>
          <w:rFonts w:ascii="Times New Roman" w:hAnsi="Times New Roman"/>
          <w:b/>
          <w:sz w:val="24"/>
          <w:szCs w:val="24"/>
        </w:rPr>
        <w:t>Título do livro em negrito.</w:t>
      </w:r>
      <w:r w:rsidRPr="0062014E">
        <w:rPr>
          <w:rFonts w:ascii="Times New Roman" w:hAnsi="Times New Roman"/>
          <w:sz w:val="24"/>
          <w:szCs w:val="24"/>
        </w:rPr>
        <w:t xml:space="preserve"> Cidade: Editora, ano.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GROGAN, D. </w:t>
      </w:r>
      <w:r w:rsidRPr="0062014E">
        <w:rPr>
          <w:rFonts w:ascii="Times New Roman" w:hAnsi="Times New Roman"/>
          <w:b/>
          <w:sz w:val="24"/>
          <w:szCs w:val="24"/>
        </w:rPr>
        <w:t>A prática do serviço de referência.</w:t>
      </w:r>
      <w:r w:rsidRPr="0062014E">
        <w:rPr>
          <w:rFonts w:ascii="Times New Roman" w:hAnsi="Times New Roman"/>
          <w:sz w:val="24"/>
          <w:szCs w:val="24"/>
        </w:rPr>
        <w:t xml:space="preserve"> Brasília: </w:t>
      </w:r>
      <w:proofErr w:type="spellStart"/>
      <w:r w:rsidRPr="0062014E">
        <w:rPr>
          <w:rFonts w:ascii="Times New Roman" w:hAnsi="Times New Roman"/>
          <w:sz w:val="24"/>
          <w:szCs w:val="24"/>
        </w:rPr>
        <w:t>Briquet</w:t>
      </w:r>
      <w:proofErr w:type="spellEnd"/>
      <w:r w:rsidRPr="0062014E">
        <w:rPr>
          <w:rFonts w:ascii="Times New Roman" w:hAnsi="Times New Roman"/>
          <w:sz w:val="24"/>
          <w:szCs w:val="24"/>
        </w:rPr>
        <w:t xml:space="preserve"> de Lemos, 1995.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para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capítulos de livros: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SOBRENOME, Nome do autor do capítulo. Título do capítulo. In: SOBRENOME, Nome do autor do livro. </w:t>
      </w:r>
      <w:r w:rsidRPr="0062014E">
        <w:rPr>
          <w:rFonts w:ascii="Times New Roman" w:hAnsi="Times New Roman"/>
          <w:b/>
          <w:sz w:val="24"/>
          <w:szCs w:val="24"/>
        </w:rPr>
        <w:t>Título do livro em negrito.</w:t>
      </w:r>
      <w:r w:rsidRPr="0062014E">
        <w:rPr>
          <w:rFonts w:ascii="Times New Roman" w:hAnsi="Times New Roman"/>
          <w:sz w:val="24"/>
          <w:szCs w:val="24"/>
        </w:rPr>
        <w:t xml:space="preserve"> Cidade: Editora, ano.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GASQUE, K. C. G. D. Teoria fundamentada: nova perspectiva à pesquisa exploratória. In: MUELLER, S. P. M. (Org.). </w:t>
      </w:r>
      <w:r w:rsidRPr="0062014E">
        <w:rPr>
          <w:rFonts w:ascii="Times New Roman" w:hAnsi="Times New Roman"/>
          <w:b/>
          <w:sz w:val="24"/>
          <w:szCs w:val="24"/>
        </w:rPr>
        <w:t>Métodos para a pesquisa em ciência da informação.</w:t>
      </w:r>
      <w:r w:rsidRPr="0062014E">
        <w:rPr>
          <w:rFonts w:ascii="Times New Roman" w:hAnsi="Times New Roman"/>
          <w:sz w:val="24"/>
          <w:szCs w:val="24"/>
        </w:rPr>
        <w:t xml:space="preserve"> Brasília: Thesaurus, 2007. </w:t>
      </w:r>
      <w:proofErr w:type="gramStart"/>
      <w:r w:rsidRPr="0062014E">
        <w:rPr>
          <w:rFonts w:ascii="Times New Roman" w:hAnsi="Times New Roman"/>
          <w:sz w:val="24"/>
          <w:szCs w:val="24"/>
        </w:rPr>
        <w:t>p.</w:t>
      </w:r>
      <w:proofErr w:type="gramEnd"/>
      <w:r w:rsidRPr="0062014E">
        <w:rPr>
          <w:rFonts w:ascii="Times New Roman" w:hAnsi="Times New Roman"/>
          <w:sz w:val="24"/>
          <w:szCs w:val="24"/>
        </w:rPr>
        <w:t>107-142.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para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livro em suporte eletrônico: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BRASIL. Ministério da Saúde. </w:t>
      </w:r>
      <w:r w:rsidRPr="0062014E">
        <w:rPr>
          <w:rFonts w:ascii="Times New Roman" w:hAnsi="Times New Roman"/>
          <w:b/>
          <w:sz w:val="24"/>
          <w:szCs w:val="24"/>
        </w:rPr>
        <w:t>Parto, aborto e puerpério:</w:t>
      </w:r>
      <w:r w:rsidRPr="0062014E">
        <w:rPr>
          <w:rFonts w:ascii="Times New Roman" w:hAnsi="Times New Roman"/>
          <w:sz w:val="24"/>
          <w:szCs w:val="24"/>
        </w:rPr>
        <w:t xml:space="preserve"> assistência humanizada à mulher. Brasília: Ministério da Saúde, 2001. Disponível em: &lt;http://bibliotecadigital.puc-campinas.edu.br/services/e-books-MS/01-0420-M.pdf&gt;. Acesso em: 24 mar. 2014.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para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capítulo de livro em suporte eletrônico: 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FUJITA, M. S. L. O contexto da indexação para a catalogação de livros: uma introdução. In: FUJITA, M. S. L. (Org.). </w:t>
      </w:r>
      <w:r w:rsidRPr="0062014E">
        <w:rPr>
          <w:rFonts w:ascii="Times New Roman" w:hAnsi="Times New Roman"/>
          <w:b/>
          <w:sz w:val="24"/>
          <w:szCs w:val="24"/>
        </w:rPr>
        <w:t>A indexação de livros:</w:t>
      </w:r>
      <w:r w:rsidRPr="0062014E">
        <w:rPr>
          <w:rFonts w:ascii="Times New Roman" w:hAnsi="Times New Roman"/>
          <w:sz w:val="24"/>
          <w:szCs w:val="24"/>
        </w:rPr>
        <w:t xml:space="preserve"> a percepção de catalogadores e usuários de bibliotecas universitárias. São Paulo: </w:t>
      </w:r>
      <w:proofErr w:type="gramStart"/>
      <w:r w:rsidRPr="0062014E">
        <w:rPr>
          <w:rFonts w:ascii="Times New Roman" w:hAnsi="Times New Roman"/>
          <w:sz w:val="24"/>
          <w:szCs w:val="24"/>
        </w:rPr>
        <w:t>Unesp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, 2009. </w:t>
      </w:r>
      <w:proofErr w:type="gramStart"/>
      <w:r w:rsidRPr="0062014E">
        <w:rPr>
          <w:rFonts w:ascii="Times New Roman" w:hAnsi="Times New Roman"/>
          <w:sz w:val="24"/>
          <w:szCs w:val="24"/>
        </w:rPr>
        <w:t>p.</w:t>
      </w:r>
      <w:proofErr w:type="gramEnd"/>
      <w:r w:rsidRPr="0062014E">
        <w:rPr>
          <w:rFonts w:ascii="Times New Roman" w:hAnsi="Times New Roman"/>
          <w:sz w:val="24"/>
          <w:szCs w:val="24"/>
        </w:rPr>
        <w:t>11-17. Disponível em: &lt;http://www.esalq.usp.br/biblioteca/PDF/a_indexacao_de_livros_a_percepcao_de_catalogadores_e_usuarios_de_bibliotecas_universitarias.pdf&gt;. Acesso em: 28 mar. 2014.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para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artigo, em revista científica, com um autor: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SOBRENOME, Nome. Título do artigo. </w:t>
      </w:r>
      <w:r w:rsidRPr="0062014E">
        <w:rPr>
          <w:rFonts w:ascii="Times New Roman" w:hAnsi="Times New Roman"/>
          <w:b/>
          <w:sz w:val="24"/>
          <w:szCs w:val="24"/>
        </w:rPr>
        <w:t>Nome da revista em negrito</w:t>
      </w:r>
      <w:r w:rsidRPr="0062014E">
        <w:rPr>
          <w:rFonts w:ascii="Times New Roman" w:hAnsi="Times New Roman"/>
          <w:sz w:val="24"/>
          <w:szCs w:val="24"/>
        </w:rPr>
        <w:t>, volume, número, páginas, mês, ano.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OLIVEIRA, A. Direito à memória das comunidades tradicionais: organização de acervo nos terreiros de candomblé de Salvador, Bahia. </w:t>
      </w:r>
      <w:r w:rsidRPr="0062014E">
        <w:rPr>
          <w:rFonts w:ascii="Times New Roman" w:hAnsi="Times New Roman"/>
          <w:b/>
          <w:sz w:val="24"/>
          <w:szCs w:val="24"/>
        </w:rPr>
        <w:t>Ciência da Informação</w:t>
      </w:r>
      <w:r w:rsidRPr="0062014E">
        <w:rPr>
          <w:rFonts w:ascii="Times New Roman" w:hAnsi="Times New Roman"/>
          <w:sz w:val="24"/>
          <w:szCs w:val="24"/>
        </w:rPr>
        <w:t xml:space="preserve">, v.39, n.2, p. 84-91, 2011. 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para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artigo, em revista científica, com dois autores: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GRIPPA, G.; BISOFFI, G. C. Memória e hipertexto: uma reflexão sobre o conhecimento relacional. </w:t>
      </w:r>
      <w:proofErr w:type="spellStart"/>
      <w:r w:rsidRPr="0062014E">
        <w:rPr>
          <w:rFonts w:ascii="Times New Roman" w:hAnsi="Times New Roman"/>
          <w:b/>
          <w:sz w:val="24"/>
          <w:szCs w:val="24"/>
        </w:rPr>
        <w:t>Transinformação</w:t>
      </w:r>
      <w:proofErr w:type="spellEnd"/>
      <w:r w:rsidRPr="0062014E">
        <w:rPr>
          <w:rFonts w:ascii="Times New Roman" w:hAnsi="Times New Roman"/>
          <w:sz w:val="24"/>
          <w:szCs w:val="24"/>
        </w:rPr>
        <w:t>, v.22, n.3, p.233-246, 2009.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para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artigos em suporte eletrônico: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ab/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OLIVEIRA, A. Direito à memória das comunidades tradicionais: organização de acervo nos terreiros de candomblé de Salvador, Bahia. </w:t>
      </w:r>
      <w:r w:rsidRPr="0062014E">
        <w:rPr>
          <w:rFonts w:ascii="Times New Roman" w:hAnsi="Times New Roman"/>
          <w:b/>
          <w:sz w:val="24"/>
          <w:szCs w:val="24"/>
        </w:rPr>
        <w:t>Ciência da Informação</w:t>
      </w:r>
      <w:r w:rsidRPr="0062014E">
        <w:rPr>
          <w:rFonts w:ascii="Times New Roman" w:hAnsi="Times New Roman"/>
          <w:sz w:val="24"/>
          <w:szCs w:val="24"/>
        </w:rPr>
        <w:t>, v.39, n.2, p. 84-91, 2011. Disponível em: &lt;</w:t>
      </w:r>
      <w:proofErr w:type="gramStart"/>
      <w:r w:rsidRPr="0062014E">
        <w:rPr>
          <w:rFonts w:ascii="Times New Roman" w:hAnsi="Times New Roman"/>
          <w:sz w:val="24"/>
          <w:szCs w:val="24"/>
        </w:rPr>
        <w:t>http://revista.ibict.br/ciinf/index.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php/ciinf/article/view/1721&gt;. Acesso em: </w:t>
      </w:r>
      <w:proofErr w:type="gramStart"/>
      <w:r w:rsidRPr="0062014E">
        <w:rPr>
          <w:rFonts w:ascii="Times New Roman" w:hAnsi="Times New Roman"/>
          <w:sz w:val="24"/>
          <w:szCs w:val="24"/>
        </w:rPr>
        <w:t>2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mar. 2014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para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anais de evento em meio eletrônico: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SOBRENOME, Nome. Título do artigo. In: Nome do evento, Edição, Local do evento. </w:t>
      </w:r>
      <w:r w:rsidRPr="0062014E">
        <w:rPr>
          <w:rFonts w:ascii="Times New Roman" w:hAnsi="Times New Roman"/>
          <w:b/>
          <w:sz w:val="24"/>
          <w:szCs w:val="24"/>
        </w:rPr>
        <w:t>Anais eletrônicos...</w:t>
      </w:r>
      <w:r w:rsidRPr="0062014E">
        <w:rPr>
          <w:rFonts w:ascii="Times New Roman" w:hAnsi="Times New Roman"/>
          <w:sz w:val="24"/>
          <w:szCs w:val="24"/>
        </w:rPr>
        <w:t xml:space="preserve"> Entidade patrocinadora do evento: </w:t>
      </w:r>
      <w:proofErr w:type="spellStart"/>
      <w:r w:rsidRPr="0062014E">
        <w:rPr>
          <w:rFonts w:ascii="Times New Roman" w:hAnsi="Times New Roman"/>
          <w:sz w:val="24"/>
          <w:szCs w:val="24"/>
        </w:rPr>
        <w:t>Editoral</w:t>
      </w:r>
      <w:proofErr w:type="spellEnd"/>
      <w:r w:rsidRPr="0062014E">
        <w:rPr>
          <w:rFonts w:ascii="Times New Roman" w:hAnsi="Times New Roman"/>
          <w:sz w:val="24"/>
          <w:szCs w:val="24"/>
        </w:rPr>
        <w:t>, ano. CD-ROM.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para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dissertação ou tese: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SOBRENOME, Nome. </w:t>
      </w:r>
      <w:r w:rsidRPr="0062014E">
        <w:rPr>
          <w:rFonts w:ascii="Times New Roman" w:hAnsi="Times New Roman"/>
          <w:b/>
          <w:sz w:val="24"/>
          <w:szCs w:val="24"/>
        </w:rPr>
        <w:t>Título:</w:t>
      </w:r>
      <w:r w:rsidRPr="0062014E">
        <w:rPr>
          <w:rFonts w:ascii="Times New Roman" w:hAnsi="Times New Roman"/>
          <w:sz w:val="24"/>
          <w:szCs w:val="24"/>
        </w:rPr>
        <w:t xml:space="preserve"> subtítulo. </w:t>
      </w:r>
      <w:proofErr w:type="gramStart"/>
      <w:r w:rsidRPr="0062014E">
        <w:rPr>
          <w:rFonts w:ascii="Times New Roman" w:hAnsi="Times New Roman"/>
          <w:sz w:val="24"/>
          <w:szCs w:val="24"/>
        </w:rPr>
        <w:t>ano</w:t>
      </w:r>
      <w:proofErr w:type="gramEnd"/>
      <w:r w:rsidRPr="0062014E">
        <w:rPr>
          <w:rFonts w:ascii="Times New Roman" w:hAnsi="Times New Roman"/>
          <w:sz w:val="24"/>
          <w:szCs w:val="24"/>
        </w:rPr>
        <w:t>. Dissertação (ou Tese) – Departamento acadêmico, Universidade, Cidade, ano.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PEREIRA, R. </w:t>
      </w:r>
      <w:r w:rsidRPr="0062014E">
        <w:rPr>
          <w:rFonts w:ascii="Times New Roman" w:hAnsi="Times New Roman"/>
          <w:b/>
          <w:sz w:val="24"/>
          <w:szCs w:val="24"/>
        </w:rPr>
        <w:t>Espaço Interativo (Ei!):</w:t>
      </w:r>
      <w:r w:rsidRPr="0062014E">
        <w:rPr>
          <w:rFonts w:ascii="Times New Roman" w:hAnsi="Times New Roman"/>
          <w:sz w:val="24"/>
          <w:szCs w:val="24"/>
        </w:rPr>
        <w:t xml:space="preserve"> o portal de relacionamento como suporte e estímulo à relação universidade-empresa. 2009. Dissertação (Mestrado em Engenharia de Produção) - Centro Tecnológico, Universidade Federal de Santa Catarina, Florianópolis, 2009.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para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publicações na Internet: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SOBRENOME, Nome. </w:t>
      </w:r>
      <w:r w:rsidRPr="0062014E">
        <w:rPr>
          <w:rFonts w:ascii="Times New Roman" w:hAnsi="Times New Roman"/>
          <w:b/>
          <w:sz w:val="24"/>
          <w:szCs w:val="24"/>
        </w:rPr>
        <w:t>Título</w:t>
      </w:r>
      <w:r w:rsidRPr="0062014E">
        <w:rPr>
          <w:rFonts w:ascii="Times New Roman" w:hAnsi="Times New Roman"/>
          <w:sz w:val="24"/>
          <w:szCs w:val="24"/>
        </w:rPr>
        <w:t>. Cidade: Organização, ano. Disponível em:&lt;http://***&gt;. Acesso em: dia (não incluir o zero à esquerda) mês (usar abreviações) ano.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CIEGLINSKI A. </w:t>
      </w:r>
      <w:r w:rsidRPr="0062014E">
        <w:rPr>
          <w:rFonts w:ascii="Times New Roman" w:hAnsi="Times New Roman"/>
          <w:b/>
          <w:sz w:val="24"/>
          <w:szCs w:val="24"/>
        </w:rPr>
        <w:t>Bíblia é o livro mais lido e Monteiro Lobato o escritor mais admirado.</w:t>
      </w:r>
      <w:r w:rsidRPr="0062014E">
        <w:rPr>
          <w:rFonts w:ascii="Times New Roman" w:hAnsi="Times New Roman"/>
          <w:sz w:val="24"/>
          <w:szCs w:val="24"/>
        </w:rPr>
        <w:t xml:space="preserve"> 2012. Disponível em: &lt;</w:t>
      </w:r>
      <w:proofErr w:type="gramStart"/>
      <w:r w:rsidRPr="0062014E">
        <w:rPr>
          <w:rFonts w:ascii="Times New Roman" w:hAnsi="Times New Roman"/>
          <w:sz w:val="24"/>
          <w:szCs w:val="24"/>
        </w:rPr>
        <w:t>http://www.ofaj.com.br/noticias_conteudo.</w:t>
      </w:r>
      <w:proofErr w:type="gramEnd"/>
      <w:r w:rsidRPr="0062014E">
        <w:rPr>
          <w:rFonts w:ascii="Times New Roman" w:hAnsi="Times New Roman"/>
          <w:sz w:val="24"/>
          <w:szCs w:val="24"/>
        </w:rPr>
        <w:t>php?</w:t>
      </w:r>
      <w:proofErr w:type="gramStart"/>
      <w:r w:rsidRPr="0062014E">
        <w:rPr>
          <w:rFonts w:ascii="Times New Roman" w:hAnsi="Times New Roman"/>
          <w:sz w:val="24"/>
          <w:szCs w:val="24"/>
        </w:rPr>
        <w:t>cod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=339&gt;. Acesso em: </w:t>
      </w:r>
      <w:proofErr w:type="gramStart"/>
      <w:r w:rsidRPr="0062014E">
        <w:rPr>
          <w:rFonts w:ascii="Times New Roman" w:hAnsi="Times New Roman"/>
          <w:sz w:val="24"/>
          <w:szCs w:val="24"/>
        </w:rPr>
        <w:t>1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mar. 2014.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>Trabalhos apresentados em congressos, seminários etc.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AMARAL, M. S.; Pinho, J. A. G. Sociedade da informação e democracia: procurando a </w:t>
      </w:r>
      <w:proofErr w:type="spellStart"/>
      <w:r w:rsidRPr="0062014E">
        <w:rPr>
          <w:rFonts w:ascii="Times New Roman" w:hAnsi="Times New Roman"/>
          <w:sz w:val="24"/>
          <w:szCs w:val="24"/>
        </w:rPr>
        <w:t>accountability</w:t>
      </w:r>
      <w:proofErr w:type="spellEnd"/>
      <w:r w:rsidRPr="0062014E">
        <w:rPr>
          <w:rFonts w:ascii="Times New Roman" w:hAnsi="Times New Roman"/>
          <w:sz w:val="24"/>
          <w:szCs w:val="24"/>
        </w:rPr>
        <w:t xml:space="preserve"> em portais municipais da Bahia. In: ENCONTRO DA ASSOCIAÇÃO NACIONAL DE PÓS-GRADUAÇÃO E PESQUISA EM ADMINISTRAÇÃO, 32</w:t>
      </w:r>
      <w:proofErr w:type="gramStart"/>
      <w:r w:rsidRPr="0062014E">
        <w:rPr>
          <w:rFonts w:ascii="Times New Roman" w:hAnsi="Times New Roman"/>
          <w:sz w:val="24"/>
          <w:szCs w:val="24"/>
        </w:rPr>
        <w:t>.,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2008, Rio de Janeiro. </w:t>
      </w:r>
      <w:r w:rsidRPr="0062014E">
        <w:rPr>
          <w:rFonts w:ascii="Times New Roman" w:hAnsi="Times New Roman"/>
          <w:b/>
          <w:sz w:val="24"/>
          <w:szCs w:val="24"/>
        </w:rPr>
        <w:t>Anais...</w:t>
      </w:r>
      <w:r w:rsidRPr="0062014E">
        <w:rPr>
          <w:rFonts w:ascii="Times New Roman" w:hAnsi="Times New Roman"/>
          <w:sz w:val="24"/>
          <w:szCs w:val="24"/>
        </w:rPr>
        <w:t xml:space="preserve"> Rio de Janeiro: </w:t>
      </w:r>
      <w:proofErr w:type="spellStart"/>
      <w:proofErr w:type="gramStart"/>
      <w:r w:rsidRPr="0062014E">
        <w:rPr>
          <w:rFonts w:ascii="Times New Roman" w:hAnsi="Times New Roman"/>
          <w:sz w:val="24"/>
          <w:szCs w:val="24"/>
        </w:rPr>
        <w:t>EnANPAD</w:t>
      </w:r>
      <w:proofErr w:type="spellEnd"/>
      <w:proofErr w:type="gramEnd"/>
      <w:r w:rsidRPr="0062014E">
        <w:rPr>
          <w:rFonts w:ascii="Times New Roman" w:hAnsi="Times New Roman"/>
          <w:sz w:val="24"/>
          <w:szCs w:val="24"/>
        </w:rPr>
        <w:t xml:space="preserve">, 2008. </w:t>
      </w:r>
      <w:proofErr w:type="gramStart"/>
      <w:r w:rsidRPr="0062014E">
        <w:rPr>
          <w:rFonts w:ascii="Times New Roman" w:hAnsi="Times New Roman"/>
          <w:sz w:val="24"/>
          <w:szCs w:val="24"/>
        </w:rPr>
        <w:t>1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CD-ROM.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Trabalhos apresentados em congressos, seminários etc., em formato eletrônico: 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 xml:space="preserve">GAUZ, V.; Pinheiro, L. V. R. Fluxo da informação entre colecionadores, escribas e cientistas árabes na </w:t>
      </w:r>
      <w:proofErr w:type="spellStart"/>
      <w:r w:rsidRPr="0062014E">
        <w:rPr>
          <w:rFonts w:ascii="Times New Roman" w:hAnsi="Times New Roman"/>
          <w:sz w:val="24"/>
          <w:szCs w:val="24"/>
        </w:rPr>
        <w:t>pré-instititucionalização</w:t>
      </w:r>
      <w:proofErr w:type="spellEnd"/>
      <w:r w:rsidRPr="0062014E">
        <w:rPr>
          <w:rFonts w:ascii="Times New Roman" w:hAnsi="Times New Roman"/>
          <w:sz w:val="24"/>
          <w:szCs w:val="24"/>
        </w:rPr>
        <w:t xml:space="preserve"> da ciência, séculos IV ao XV. In: ENCONTRO NACIONAL DE PESQUISA EM CIÊNCIA DA INFORMAÇÃO, 11</w:t>
      </w:r>
      <w:proofErr w:type="gramStart"/>
      <w:r w:rsidRPr="0062014E">
        <w:rPr>
          <w:rFonts w:ascii="Times New Roman" w:hAnsi="Times New Roman"/>
          <w:sz w:val="24"/>
          <w:szCs w:val="24"/>
        </w:rPr>
        <w:t>.,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 2010, Rio de Janeiro. </w:t>
      </w:r>
      <w:r w:rsidRPr="0062014E">
        <w:rPr>
          <w:rFonts w:ascii="Times New Roman" w:hAnsi="Times New Roman"/>
          <w:b/>
          <w:sz w:val="24"/>
          <w:szCs w:val="24"/>
        </w:rPr>
        <w:t>Anais eletrônicos...</w:t>
      </w:r>
      <w:r w:rsidRPr="0062014E">
        <w:rPr>
          <w:rFonts w:ascii="Times New Roman" w:hAnsi="Times New Roman"/>
          <w:sz w:val="24"/>
          <w:szCs w:val="24"/>
        </w:rPr>
        <w:t xml:space="preserve"> Rio de Janeiro: </w:t>
      </w:r>
      <w:proofErr w:type="spellStart"/>
      <w:r w:rsidRPr="0062014E">
        <w:rPr>
          <w:rFonts w:ascii="Times New Roman" w:hAnsi="Times New Roman"/>
          <w:sz w:val="24"/>
          <w:szCs w:val="24"/>
        </w:rPr>
        <w:t>Unirio</w:t>
      </w:r>
      <w:proofErr w:type="spellEnd"/>
      <w:r w:rsidRPr="0062014E">
        <w:rPr>
          <w:rFonts w:ascii="Times New Roman" w:hAnsi="Times New Roman"/>
          <w:sz w:val="24"/>
          <w:szCs w:val="24"/>
        </w:rPr>
        <w:t>, 2010. Disponível em: &lt;</w:t>
      </w:r>
      <w:proofErr w:type="gramStart"/>
      <w:r w:rsidRPr="0062014E">
        <w:rPr>
          <w:rFonts w:ascii="Times New Roman" w:hAnsi="Times New Roman"/>
          <w:sz w:val="24"/>
          <w:szCs w:val="24"/>
        </w:rPr>
        <w:t>http://congresso.ibict.br/index.</w:t>
      </w:r>
      <w:proofErr w:type="gramEnd"/>
      <w:r w:rsidRPr="0062014E">
        <w:rPr>
          <w:rFonts w:ascii="Times New Roman" w:hAnsi="Times New Roman"/>
          <w:sz w:val="24"/>
          <w:szCs w:val="24"/>
        </w:rPr>
        <w:t>php/enancib/xienancib/paper/view/394/330&gt;. Acesso em: 20 mar. 2014.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014E">
        <w:rPr>
          <w:rFonts w:ascii="Times New Roman" w:hAnsi="Times New Roman"/>
          <w:sz w:val="24"/>
          <w:szCs w:val="24"/>
        </w:rPr>
        <w:t>Observações: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1</w:t>
      </w:r>
      <w:proofErr w:type="gramEnd"/>
      <w:r w:rsidRPr="0062014E">
        <w:rPr>
          <w:rFonts w:ascii="Times New Roman" w:hAnsi="Times New Roman"/>
          <w:sz w:val="24"/>
          <w:szCs w:val="24"/>
        </w:rPr>
        <w:t>) Os títulos dos periódicos devem ser indicados por extenso.</w:t>
      </w:r>
    </w:p>
    <w:p w:rsidR="0062014E" w:rsidRPr="0062014E" w:rsidRDefault="0062014E" w:rsidP="00620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014E">
        <w:rPr>
          <w:rFonts w:ascii="Times New Roman" w:hAnsi="Times New Roman"/>
          <w:sz w:val="24"/>
          <w:szCs w:val="24"/>
        </w:rPr>
        <w:t>2</w:t>
      </w:r>
      <w:proofErr w:type="gramEnd"/>
      <w:r w:rsidRPr="0062014E">
        <w:rPr>
          <w:rFonts w:ascii="Times New Roman" w:hAnsi="Times New Roman"/>
          <w:sz w:val="24"/>
          <w:szCs w:val="24"/>
        </w:rPr>
        <w:t xml:space="preserve">) Referências com três ou mais autores, indica-se apenas o primeiro, acrescentando-se a expressão </w:t>
      </w:r>
      <w:r w:rsidRPr="0062014E">
        <w:rPr>
          <w:rFonts w:ascii="Times New Roman" w:hAnsi="Times New Roman"/>
          <w:i/>
          <w:sz w:val="24"/>
          <w:szCs w:val="24"/>
        </w:rPr>
        <w:t>et al</w:t>
      </w:r>
      <w:r w:rsidRPr="0062014E">
        <w:rPr>
          <w:rFonts w:ascii="Times New Roman" w:hAnsi="Times New Roman"/>
          <w:sz w:val="24"/>
          <w:szCs w:val="24"/>
        </w:rPr>
        <w:t>.</w:t>
      </w:r>
    </w:p>
    <w:p w:rsidR="00935EBD" w:rsidRPr="00935EBD" w:rsidRDefault="00935EBD" w:rsidP="00935E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25AA" w:rsidRPr="00165074" w:rsidRDefault="00B025AA" w:rsidP="009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sectPr w:rsidR="00B025AA" w:rsidRPr="00165074" w:rsidSect="0062014E">
      <w:headerReference w:type="even" r:id="rId10"/>
      <w:footerReference w:type="default" r:id="rId11"/>
      <w:pgSz w:w="11906" w:h="16838"/>
      <w:pgMar w:top="1701" w:right="1134" w:bottom="1134" w:left="1701" w:header="706" w:footer="709" w:gutter="0"/>
      <w:pgNumType w:start="16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F6" w:rsidRDefault="005D08F6" w:rsidP="005C6005">
      <w:pPr>
        <w:spacing w:after="0" w:line="240" w:lineRule="auto"/>
      </w:pPr>
      <w:r>
        <w:separator/>
      </w:r>
    </w:p>
  </w:endnote>
  <w:endnote w:type="continuationSeparator" w:id="0">
    <w:p w:rsidR="005D08F6" w:rsidRDefault="005D08F6" w:rsidP="005C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4A0" w:rsidRDefault="007B14A0" w:rsidP="00F66CB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F6" w:rsidRDefault="005D08F6" w:rsidP="005C6005">
      <w:pPr>
        <w:spacing w:after="0" w:line="240" w:lineRule="auto"/>
      </w:pPr>
      <w:r>
        <w:separator/>
      </w:r>
    </w:p>
  </w:footnote>
  <w:footnote w:type="continuationSeparator" w:id="0">
    <w:p w:rsidR="005D08F6" w:rsidRDefault="005D08F6" w:rsidP="005C6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9E" w:rsidRPr="00E46B9E" w:rsidRDefault="00E46B9E" w:rsidP="00E46B9E">
    <w:pPr>
      <w:pStyle w:val="Cabealho"/>
      <w:pBdr>
        <w:bottom w:val="single" w:sz="4" w:space="1" w:color="auto"/>
      </w:pBdr>
      <w:jc w:val="center"/>
      <w:rPr>
        <w:rFonts w:ascii="Times New Roman" w:hAnsi="Times New Roman"/>
        <w:sz w:val="20"/>
        <w:szCs w:val="20"/>
      </w:rPr>
    </w:pPr>
    <w:proofErr w:type="spellStart"/>
    <w:r w:rsidRPr="00E46B9E">
      <w:rPr>
        <w:rFonts w:ascii="Times New Roman" w:hAnsi="Times New Roman"/>
        <w:sz w:val="20"/>
        <w:szCs w:val="20"/>
      </w:rPr>
      <w:t>Lodi</w:t>
    </w:r>
    <w:proofErr w:type="spellEnd"/>
    <w:r w:rsidRPr="00E46B9E">
      <w:rPr>
        <w:rFonts w:ascii="Times New Roman" w:hAnsi="Times New Roman"/>
        <w:sz w:val="20"/>
        <w:szCs w:val="20"/>
      </w:rPr>
      <w:t xml:space="preserve">, </w:t>
    </w:r>
    <w:r w:rsidRPr="00E46B9E">
      <w:rPr>
        <w:rFonts w:ascii="Times New Roman" w:hAnsi="Times New Roman"/>
        <w:i/>
        <w:sz w:val="20"/>
        <w:szCs w:val="20"/>
      </w:rPr>
      <w:t>et. 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6BC"/>
    <w:multiLevelType w:val="hybridMultilevel"/>
    <w:tmpl w:val="1F4ADF88"/>
    <w:lvl w:ilvl="0" w:tplc="33B0363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6119DF"/>
    <w:multiLevelType w:val="hybridMultilevel"/>
    <w:tmpl w:val="5FF6EF8A"/>
    <w:lvl w:ilvl="0" w:tplc="2C8C5EEA">
      <w:start w:val="1"/>
      <w:numFmt w:val="upperRoman"/>
      <w:lvlText w:val="%1"/>
      <w:lvlJc w:val="left"/>
      <w:pPr>
        <w:ind w:left="102" w:hanging="123"/>
      </w:pPr>
      <w:rPr>
        <w:rFonts w:ascii="Arial" w:eastAsia="Times New Roman" w:hAnsi="Arial" w:cs="Arial" w:hint="default"/>
        <w:w w:val="99"/>
        <w:sz w:val="20"/>
        <w:szCs w:val="20"/>
      </w:rPr>
    </w:lvl>
    <w:lvl w:ilvl="1" w:tplc="D2405688">
      <w:numFmt w:val="bullet"/>
      <w:lvlText w:val="•"/>
      <w:lvlJc w:val="left"/>
      <w:pPr>
        <w:ind w:left="2360" w:hanging="123"/>
      </w:pPr>
      <w:rPr>
        <w:rFonts w:hint="default"/>
      </w:rPr>
    </w:lvl>
    <w:lvl w:ilvl="2" w:tplc="0218C142">
      <w:numFmt w:val="bullet"/>
      <w:lvlText w:val="•"/>
      <w:lvlJc w:val="left"/>
      <w:pPr>
        <w:ind w:left="2878" w:hanging="123"/>
      </w:pPr>
      <w:rPr>
        <w:rFonts w:hint="default"/>
      </w:rPr>
    </w:lvl>
    <w:lvl w:ilvl="3" w:tplc="80F2626C">
      <w:numFmt w:val="bullet"/>
      <w:lvlText w:val="•"/>
      <w:lvlJc w:val="left"/>
      <w:pPr>
        <w:ind w:left="3396" w:hanging="123"/>
      </w:pPr>
      <w:rPr>
        <w:rFonts w:hint="default"/>
      </w:rPr>
    </w:lvl>
    <w:lvl w:ilvl="4" w:tplc="3110AF52">
      <w:numFmt w:val="bullet"/>
      <w:lvlText w:val="•"/>
      <w:lvlJc w:val="left"/>
      <w:pPr>
        <w:ind w:left="3915" w:hanging="123"/>
      </w:pPr>
      <w:rPr>
        <w:rFonts w:hint="default"/>
      </w:rPr>
    </w:lvl>
    <w:lvl w:ilvl="5" w:tplc="51B4E1EA">
      <w:numFmt w:val="bullet"/>
      <w:lvlText w:val="•"/>
      <w:lvlJc w:val="left"/>
      <w:pPr>
        <w:ind w:left="4433" w:hanging="123"/>
      </w:pPr>
      <w:rPr>
        <w:rFonts w:hint="default"/>
      </w:rPr>
    </w:lvl>
    <w:lvl w:ilvl="6" w:tplc="7AEC28A2">
      <w:numFmt w:val="bullet"/>
      <w:lvlText w:val="•"/>
      <w:lvlJc w:val="left"/>
      <w:pPr>
        <w:ind w:left="4951" w:hanging="123"/>
      </w:pPr>
      <w:rPr>
        <w:rFonts w:hint="default"/>
      </w:rPr>
    </w:lvl>
    <w:lvl w:ilvl="7" w:tplc="2576727A">
      <w:numFmt w:val="bullet"/>
      <w:lvlText w:val="•"/>
      <w:lvlJc w:val="left"/>
      <w:pPr>
        <w:ind w:left="5470" w:hanging="123"/>
      </w:pPr>
      <w:rPr>
        <w:rFonts w:hint="default"/>
      </w:rPr>
    </w:lvl>
    <w:lvl w:ilvl="8" w:tplc="0D409020">
      <w:numFmt w:val="bullet"/>
      <w:lvlText w:val="•"/>
      <w:lvlJc w:val="left"/>
      <w:pPr>
        <w:ind w:left="5988" w:hanging="123"/>
      </w:pPr>
      <w:rPr>
        <w:rFonts w:hint="default"/>
      </w:rPr>
    </w:lvl>
  </w:abstractNum>
  <w:abstractNum w:abstractNumId="2">
    <w:nsid w:val="2A0F484D"/>
    <w:multiLevelType w:val="hybridMultilevel"/>
    <w:tmpl w:val="F86CCB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1716C49"/>
    <w:multiLevelType w:val="hybridMultilevel"/>
    <w:tmpl w:val="0682F7C0"/>
    <w:lvl w:ilvl="0" w:tplc="4E7450A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14AC5"/>
    <w:multiLevelType w:val="hybridMultilevel"/>
    <w:tmpl w:val="7C8ED4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3B17D4"/>
    <w:multiLevelType w:val="hybridMultilevel"/>
    <w:tmpl w:val="D10434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6647F02"/>
    <w:multiLevelType w:val="hybridMultilevel"/>
    <w:tmpl w:val="A77A639E"/>
    <w:lvl w:ilvl="0" w:tplc="7A20B26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81606B2"/>
    <w:multiLevelType w:val="multilevel"/>
    <w:tmpl w:val="F71C84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20"/>
        </w:tabs>
        <w:ind w:left="11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80"/>
        </w:tabs>
        <w:ind w:left="1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80"/>
        </w:tabs>
        <w:ind w:left="2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40"/>
        </w:tabs>
        <w:ind w:left="28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40"/>
        </w:tabs>
        <w:ind w:left="3040" w:hanging="1440"/>
      </w:pPr>
      <w:rPr>
        <w:rFonts w:cs="Times New Roman" w:hint="default"/>
      </w:rPr>
    </w:lvl>
  </w:abstractNum>
  <w:abstractNum w:abstractNumId="8">
    <w:nsid w:val="5F5757F1"/>
    <w:multiLevelType w:val="multilevel"/>
    <w:tmpl w:val="41329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C8"/>
    <w:rsid w:val="00012AD3"/>
    <w:rsid w:val="00023BA6"/>
    <w:rsid w:val="00031E4E"/>
    <w:rsid w:val="00043941"/>
    <w:rsid w:val="000463AE"/>
    <w:rsid w:val="0005276C"/>
    <w:rsid w:val="00054D7E"/>
    <w:rsid w:val="00061A56"/>
    <w:rsid w:val="00062FE3"/>
    <w:rsid w:val="000643E6"/>
    <w:rsid w:val="0007114F"/>
    <w:rsid w:val="0009309E"/>
    <w:rsid w:val="000A24B7"/>
    <w:rsid w:val="000B2BF9"/>
    <w:rsid w:val="000B5BAE"/>
    <w:rsid w:val="000B75E7"/>
    <w:rsid w:val="000D41DC"/>
    <w:rsid w:val="000D4D20"/>
    <w:rsid w:val="000D7529"/>
    <w:rsid w:val="00102C22"/>
    <w:rsid w:val="00116FED"/>
    <w:rsid w:val="0012440A"/>
    <w:rsid w:val="00125F34"/>
    <w:rsid w:val="0013099A"/>
    <w:rsid w:val="00143FEE"/>
    <w:rsid w:val="001566F6"/>
    <w:rsid w:val="0015768F"/>
    <w:rsid w:val="00163AD1"/>
    <w:rsid w:val="00165074"/>
    <w:rsid w:val="00186A1B"/>
    <w:rsid w:val="00194C87"/>
    <w:rsid w:val="0019652D"/>
    <w:rsid w:val="001A3CFD"/>
    <w:rsid w:val="001C19B4"/>
    <w:rsid w:val="001C495E"/>
    <w:rsid w:val="001C4D4A"/>
    <w:rsid w:val="001C7178"/>
    <w:rsid w:val="001D14A8"/>
    <w:rsid w:val="001D525B"/>
    <w:rsid w:val="001E3637"/>
    <w:rsid w:val="001F1AC3"/>
    <w:rsid w:val="001F42F3"/>
    <w:rsid w:val="00207D10"/>
    <w:rsid w:val="0021587C"/>
    <w:rsid w:val="002259FE"/>
    <w:rsid w:val="00234253"/>
    <w:rsid w:val="00235335"/>
    <w:rsid w:val="002369CE"/>
    <w:rsid w:val="002433DE"/>
    <w:rsid w:val="00255244"/>
    <w:rsid w:val="00255767"/>
    <w:rsid w:val="0026267A"/>
    <w:rsid w:val="00262865"/>
    <w:rsid w:val="002641B5"/>
    <w:rsid w:val="00270C4C"/>
    <w:rsid w:val="00272DFE"/>
    <w:rsid w:val="00292659"/>
    <w:rsid w:val="002A1891"/>
    <w:rsid w:val="002A5084"/>
    <w:rsid w:val="002A5704"/>
    <w:rsid w:val="002B0997"/>
    <w:rsid w:val="002B3376"/>
    <w:rsid w:val="002C0EB5"/>
    <w:rsid w:val="002D6132"/>
    <w:rsid w:val="002E08A8"/>
    <w:rsid w:val="002E373A"/>
    <w:rsid w:val="002E64B8"/>
    <w:rsid w:val="002F6F8D"/>
    <w:rsid w:val="0030283E"/>
    <w:rsid w:val="00311D25"/>
    <w:rsid w:val="00321FCB"/>
    <w:rsid w:val="00324121"/>
    <w:rsid w:val="003326E8"/>
    <w:rsid w:val="003458E6"/>
    <w:rsid w:val="00351E17"/>
    <w:rsid w:val="003639EE"/>
    <w:rsid w:val="0036407C"/>
    <w:rsid w:val="00383987"/>
    <w:rsid w:val="00390F93"/>
    <w:rsid w:val="003928F8"/>
    <w:rsid w:val="00393E6D"/>
    <w:rsid w:val="0039471A"/>
    <w:rsid w:val="003A02D3"/>
    <w:rsid w:val="003A4F64"/>
    <w:rsid w:val="003A6C0F"/>
    <w:rsid w:val="003C0BBD"/>
    <w:rsid w:val="003C142D"/>
    <w:rsid w:val="003C2B8E"/>
    <w:rsid w:val="003C44B3"/>
    <w:rsid w:val="003D7641"/>
    <w:rsid w:val="003E0E01"/>
    <w:rsid w:val="003E0F89"/>
    <w:rsid w:val="003E1A1D"/>
    <w:rsid w:val="003E1DFD"/>
    <w:rsid w:val="003F24C7"/>
    <w:rsid w:val="003F556D"/>
    <w:rsid w:val="003F698F"/>
    <w:rsid w:val="00403DEA"/>
    <w:rsid w:val="004127CD"/>
    <w:rsid w:val="00424C76"/>
    <w:rsid w:val="00425FCD"/>
    <w:rsid w:val="004366B1"/>
    <w:rsid w:val="0043757F"/>
    <w:rsid w:val="0044078C"/>
    <w:rsid w:val="0044645D"/>
    <w:rsid w:val="00451B7F"/>
    <w:rsid w:val="00476EE7"/>
    <w:rsid w:val="00482C89"/>
    <w:rsid w:val="004873DA"/>
    <w:rsid w:val="004A5F92"/>
    <w:rsid w:val="004A7EFD"/>
    <w:rsid w:val="004B3270"/>
    <w:rsid w:val="004B347D"/>
    <w:rsid w:val="004B3690"/>
    <w:rsid w:val="004C18A3"/>
    <w:rsid w:val="004D4BFC"/>
    <w:rsid w:val="004D5D03"/>
    <w:rsid w:val="004E334A"/>
    <w:rsid w:val="004E4408"/>
    <w:rsid w:val="004E654D"/>
    <w:rsid w:val="004E6F7C"/>
    <w:rsid w:val="004F468E"/>
    <w:rsid w:val="005035FB"/>
    <w:rsid w:val="00503C78"/>
    <w:rsid w:val="00505FFF"/>
    <w:rsid w:val="00513994"/>
    <w:rsid w:val="00515CA4"/>
    <w:rsid w:val="00516FD7"/>
    <w:rsid w:val="00521C9E"/>
    <w:rsid w:val="00522F93"/>
    <w:rsid w:val="0053681F"/>
    <w:rsid w:val="00536B59"/>
    <w:rsid w:val="00552731"/>
    <w:rsid w:val="00554BA7"/>
    <w:rsid w:val="00557E8B"/>
    <w:rsid w:val="005754D5"/>
    <w:rsid w:val="00585D60"/>
    <w:rsid w:val="00586859"/>
    <w:rsid w:val="00592A10"/>
    <w:rsid w:val="005A053E"/>
    <w:rsid w:val="005A27E0"/>
    <w:rsid w:val="005B6917"/>
    <w:rsid w:val="005C142B"/>
    <w:rsid w:val="005C6005"/>
    <w:rsid w:val="005C79A9"/>
    <w:rsid w:val="005D08F6"/>
    <w:rsid w:val="005D5558"/>
    <w:rsid w:val="005D7098"/>
    <w:rsid w:val="005E1A46"/>
    <w:rsid w:val="005E47F9"/>
    <w:rsid w:val="005F76BA"/>
    <w:rsid w:val="006005D3"/>
    <w:rsid w:val="00602F10"/>
    <w:rsid w:val="00603E85"/>
    <w:rsid w:val="00604808"/>
    <w:rsid w:val="00605769"/>
    <w:rsid w:val="00606B75"/>
    <w:rsid w:val="006135C8"/>
    <w:rsid w:val="00617AEC"/>
    <w:rsid w:val="0062014E"/>
    <w:rsid w:val="00622136"/>
    <w:rsid w:val="0062361E"/>
    <w:rsid w:val="0064231B"/>
    <w:rsid w:val="0064770C"/>
    <w:rsid w:val="00651FF8"/>
    <w:rsid w:val="00653DE9"/>
    <w:rsid w:val="00654562"/>
    <w:rsid w:val="00657292"/>
    <w:rsid w:val="0067514C"/>
    <w:rsid w:val="00677554"/>
    <w:rsid w:val="006812F4"/>
    <w:rsid w:val="0069030F"/>
    <w:rsid w:val="006932D7"/>
    <w:rsid w:val="006A70E5"/>
    <w:rsid w:val="006B016A"/>
    <w:rsid w:val="006B29C3"/>
    <w:rsid w:val="006B4035"/>
    <w:rsid w:val="006B4BB5"/>
    <w:rsid w:val="006C44B6"/>
    <w:rsid w:val="006C4A7E"/>
    <w:rsid w:val="006D27D4"/>
    <w:rsid w:val="006F36CB"/>
    <w:rsid w:val="006F5F76"/>
    <w:rsid w:val="0070071D"/>
    <w:rsid w:val="00702686"/>
    <w:rsid w:val="00706843"/>
    <w:rsid w:val="00714FF5"/>
    <w:rsid w:val="00722065"/>
    <w:rsid w:val="007325E1"/>
    <w:rsid w:val="00747175"/>
    <w:rsid w:val="00750B7F"/>
    <w:rsid w:val="007577B9"/>
    <w:rsid w:val="007649ED"/>
    <w:rsid w:val="0078040C"/>
    <w:rsid w:val="007847CC"/>
    <w:rsid w:val="007B14A0"/>
    <w:rsid w:val="007C544B"/>
    <w:rsid w:val="007D0EBB"/>
    <w:rsid w:val="007D511F"/>
    <w:rsid w:val="007D53AC"/>
    <w:rsid w:val="007F0A23"/>
    <w:rsid w:val="007F2E78"/>
    <w:rsid w:val="008014AD"/>
    <w:rsid w:val="00801937"/>
    <w:rsid w:val="008076C6"/>
    <w:rsid w:val="008207CE"/>
    <w:rsid w:val="0082460C"/>
    <w:rsid w:val="00831965"/>
    <w:rsid w:val="00863BB1"/>
    <w:rsid w:val="00864EBA"/>
    <w:rsid w:val="00883710"/>
    <w:rsid w:val="00886680"/>
    <w:rsid w:val="00886D67"/>
    <w:rsid w:val="008D4734"/>
    <w:rsid w:val="008F506E"/>
    <w:rsid w:val="008F68EB"/>
    <w:rsid w:val="00900F6D"/>
    <w:rsid w:val="00901ADE"/>
    <w:rsid w:val="00902F69"/>
    <w:rsid w:val="00910DBA"/>
    <w:rsid w:val="00921BC6"/>
    <w:rsid w:val="00926CE0"/>
    <w:rsid w:val="009306FB"/>
    <w:rsid w:val="00935EBD"/>
    <w:rsid w:val="00935FCE"/>
    <w:rsid w:val="00936311"/>
    <w:rsid w:val="00946495"/>
    <w:rsid w:val="00951B12"/>
    <w:rsid w:val="00953620"/>
    <w:rsid w:val="00956A4A"/>
    <w:rsid w:val="0096436A"/>
    <w:rsid w:val="009669A6"/>
    <w:rsid w:val="00984AF3"/>
    <w:rsid w:val="00990D64"/>
    <w:rsid w:val="00992F1C"/>
    <w:rsid w:val="009936E6"/>
    <w:rsid w:val="00993CBC"/>
    <w:rsid w:val="009B1C29"/>
    <w:rsid w:val="009C1B4A"/>
    <w:rsid w:val="009C2803"/>
    <w:rsid w:val="009D22A9"/>
    <w:rsid w:val="009D67B2"/>
    <w:rsid w:val="009E1ABD"/>
    <w:rsid w:val="009E52A0"/>
    <w:rsid w:val="009F1FAF"/>
    <w:rsid w:val="009F685C"/>
    <w:rsid w:val="009F7AA7"/>
    <w:rsid w:val="00A0094D"/>
    <w:rsid w:val="00A04093"/>
    <w:rsid w:val="00A05A4B"/>
    <w:rsid w:val="00A06E67"/>
    <w:rsid w:val="00A13C74"/>
    <w:rsid w:val="00A15799"/>
    <w:rsid w:val="00A217AB"/>
    <w:rsid w:val="00A22073"/>
    <w:rsid w:val="00A4363C"/>
    <w:rsid w:val="00A5237A"/>
    <w:rsid w:val="00A559FC"/>
    <w:rsid w:val="00A56A2A"/>
    <w:rsid w:val="00A60E07"/>
    <w:rsid w:val="00A705E8"/>
    <w:rsid w:val="00A77923"/>
    <w:rsid w:val="00A829F5"/>
    <w:rsid w:val="00A87DD1"/>
    <w:rsid w:val="00A925C1"/>
    <w:rsid w:val="00A92E18"/>
    <w:rsid w:val="00A9455B"/>
    <w:rsid w:val="00AA4091"/>
    <w:rsid w:val="00AA7574"/>
    <w:rsid w:val="00AD4733"/>
    <w:rsid w:val="00AF123F"/>
    <w:rsid w:val="00AF61E5"/>
    <w:rsid w:val="00B025AA"/>
    <w:rsid w:val="00B21DEE"/>
    <w:rsid w:val="00B33DF1"/>
    <w:rsid w:val="00B36ECF"/>
    <w:rsid w:val="00B37F91"/>
    <w:rsid w:val="00B4060D"/>
    <w:rsid w:val="00B55458"/>
    <w:rsid w:val="00B65DD5"/>
    <w:rsid w:val="00B80AFB"/>
    <w:rsid w:val="00B84632"/>
    <w:rsid w:val="00B846AC"/>
    <w:rsid w:val="00B938D8"/>
    <w:rsid w:val="00BA61C1"/>
    <w:rsid w:val="00BB1D1E"/>
    <w:rsid w:val="00BC1DEF"/>
    <w:rsid w:val="00BC6D8E"/>
    <w:rsid w:val="00BC6DDA"/>
    <w:rsid w:val="00BD0686"/>
    <w:rsid w:val="00BD72F9"/>
    <w:rsid w:val="00BE0957"/>
    <w:rsid w:val="00BE3733"/>
    <w:rsid w:val="00BE6B2A"/>
    <w:rsid w:val="00BE7515"/>
    <w:rsid w:val="00C04635"/>
    <w:rsid w:val="00C176F3"/>
    <w:rsid w:val="00C257F1"/>
    <w:rsid w:val="00C32817"/>
    <w:rsid w:val="00C3343C"/>
    <w:rsid w:val="00C5492B"/>
    <w:rsid w:val="00C561A8"/>
    <w:rsid w:val="00C61F44"/>
    <w:rsid w:val="00C63035"/>
    <w:rsid w:val="00C639A2"/>
    <w:rsid w:val="00C762C9"/>
    <w:rsid w:val="00C81597"/>
    <w:rsid w:val="00C91DBA"/>
    <w:rsid w:val="00C95AA3"/>
    <w:rsid w:val="00CA31AB"/>
    <w:rsid w:val="00CB139E"/>
    <w:rsid w:val="00CB2D84"/>
    <w:rsid w:val="00CB6BEB"/>
    <w:rsid w:val="00CC12F8"/>
    <w:rsid w:val="00CC1A42"/>
    <w:rsid w:val="00CE42E4"/>
    <w:rsid w:val="00CE447A"/>
    <w:rsid w:val="00D01851"/>
    <w:rsid w:val="00D16796"/>
    <w:rsid w:val="00D20E9D"/>
    <w:rsid w:val="00D23160"/>
    <w:rsid w:val="00D37FF1"/>
    <w:rsid w:val="00D50DF7"/>
    <w:rsid w:val="00D52F46"/>
    <w:rsid w:val="00D579E1"/>
    <w:rsid w:val="00D66505"/>
    <w:rsid w:val="00D747C6"/>
    <w:rsid w:val="00D81478"/>
    <w:rsid w:val="00D81535"/>
    <w:rsid w:val="00D90440"/>
    <w:rsid w:val="00D924E8"/>
    <w:rsid w:val="00D927CC"/>
    <w:rsid w:val="00D92B38"/>
    <w:rsid w:val="00D94F63"/>
    <w:rsid w:val="00DA1D26"/>
    <w:rsid w:val="00DA3468"/>
    <w:rsid w:val="00DA589A"/>
    <w:rsid w:val="00DC0AB1"/>
    <w:rsid w:val="00DC0CE0"/>
    <w:rsid w:val="00DE3F11"/>
    <w:rsid w:val="00DE456C"/>
    <w:rsid w:val="00DE57F2"/>
    <w:rsid w:val="00DE60D8"/>
    <w:rsid w:val="00DF0419"/>
    <w:rsid w:val="00DF28F8"/>
    <w:rsid w:val="00DF6458"/>
    <w:rsid w:val="00E044F8"/>
    <w:rsid w:val="00E11FFD"/>
    <w:rsid w:val="00E14777"/>
    <w:rsid w:val="00E15227"/>
    <w:rsid w:val="00E21DF3"/>
    <w:rsid w:val="00E26ADC"/>
    <w:rsid w:val="00E46B9E"/>
    <w:rsid w:val="00E51641"/>
    <w:rsid w:val="00E51837"/>
    <w:rsid w:val="00E57BB0"/>
    <w:rsid w:val="00E64786"/>
    <w:rsid w:val="00E7128B"/>
    <w:rsid w:val="00E732A4"/>
    <w:rsid w:val="00E77F9C"/>
    <w:rsid w:val="00E83166"/>
    <w:rsid w:val="00E86471"/>
    <w:rsid w:val="00E925C1"/>
    <w:rsid w:val="00E974C0"/>
    <w:rsid w:val="00EA4C97"/>
    <w:rsid w:val="00EB4C39"/>
    <w:rsid w:val="00EB7E2D"/>
    <w:rsid w:val="00ED62BD"/>
    <w:rsid w:val="00EE0F21"/>
    <w:rsid w:val="00EE1510"/>
    <w:rsid w:val="00EE2853"/>
    <w:rsid w:val="00EE2DD9"/>
    <w:rsid w:val="00EE4082"/>
    <w:rsid w:val="00EF1035"/>
    <w:rsid w:val="00EF2ACB"/>
    <w:rsid w:val="00EF6D1F"/>
    <w:rsid w:val="00F07ACC"/>
    <w:rsid w:val="00F1084A"/>
    <w:rsid w:val="00F12EF3"/>
    <w:rsid w:val="00F1441E"/>
    <w:rsid w:val="00F14F0C"/>
    <w:rsid w:val="00F21F00"/>
    <w:rsid w:val="00F24743"/>
    <w:rsid w:val="00F305E1"/>
    <w:rsid w:val="00F34905"/>
    <w:rsid w:val="00F34A91"/>
    <w:rsid w:val="00F42749"/>
    <w:rsid w:val="00F4491E"/>
    <w:rsid w:val="00F538E8"/>
    <w:rsid w:val="00F53F31"/>
    <w:rsid w:val="00F552F1"/>
    <w:rsid w:val="00F61BE2"/>
    <w:rsid w:val="00F65688"/>
    <w:rsid w:val="00F66CB1"/>
    <w:rsid w:val="00F677F1"/>
    <w:rsid w:val="00F710FF"/>
    <w:rsid w:val="00F74627"/>
    <w:rsid w:val="00F82320"/>
    <w:rsid w:val="00F87933"/>
    <w:rsid w:val="00F95B2A"/>
    <w:rsid w:val="00FA34A1"/>
    <w:rsid w:val="00FB1B0A"/>
    <w:rsid w:val="00FB292D"/>
    <w:rsid w:val="00FB4105"/>
    <w:rsid w:val="00FB60FD"/>
    <w:rsid w:val="00FB7BE7"/>
    <w:rsid w:val="00FC4384"/>
    <w:rsid w:val="00FC467A"/>
    <w:rsid w:val="00FD11EA"/>
    <w:rsid w:val="00FD12FA"/>
    <w:rsid w:val="00FD5D9B"/>
    <w:rsid w:val="00FD64E4"/>
    <w:rsid w:val="00FD694B"/>
    <w:rsid w:val="00FE0DE7"/>
    <w:rsid w:val="00FF3734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5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259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link w:val="Ttulo3Char"/>
    <w:uiPriority w:val="9"/>
    <w:qFormat/>
    <w:rsid w:val="00116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"/>
    <w:rsid w:val="00116FE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rticle-title">
    <w:name w:val="article-title"/>
    <w:rsid w:val="00116FED"/>
  </w:style>
  <w:style w:type="character" w:customStyle="1" w:styleId="apple-converted-space">
    <w:name w:val="apple-converted-space"/>
    <w:uiPriority w:val="99"/>
    <w:rsid w:val="00116FED"/>
  </w:style>
  <w:style w:type="paragraph" w:customStyle="1" w:styleId="Default">
    <w:name w:val="Default"/>
    <w:uiPriority w:val="99"/>
    <w:rsid w:val="00DE57F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143F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3FE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43FE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FE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43FE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FE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43FE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5C142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600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5C600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C600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5C6005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43757F"/>
    <w:pPr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rsid w:val="0043757F"/>
    <w:rPr>
      <w:rFonts w:ascii="Tahoma" w:eastAsia="Times New Roman" w:hAnsi="Tahoma" w:cs="Tahoma"/>
    </w:rPr>
  </w:style>
  <w:style w:type="character" w:styleId="Refdenotaderodap">
    <w:name w:val="footnote reference"/>
    <w:uiPriority w:val="99"/>
    <w:semiHidden/>
    <w:rsid w:val="0043757F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21FCB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321FCB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2259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tedodatabela">
    <w:name w:val="Conteúdo da tabela"/>
    <w:basedOn w:val="Normal"/>
    <w:rsid w:val="00A60E07"/>
    <w:pPr>
      <w:suppressLineNumbers/>
      <w:tabs>
        <w:tab w:val="left" w:pos="708"/>
      </w:tabs>
      <w:suppressAutoHyphens/>
      <w:spacing w:after="160" w:line="100" w:lineRule="atLeast"/>
      <w:textAlignment w:val="baseline"/>
    </w:pPr>
    <w:rPr>
      <w:rFonts w:ascii="Liberation Serif" w:eastAsia="DejaVu Sans" w:hAnsi="Liberation Serif" w:cs="FreeSans"/>
      <w:color w:val="00000A"/>
      <w:sz w:val="24"/>
      <w:szCs w:val="24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7128B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E7128B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45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259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link w:val="Ttulo3Char"/>
    <w:uiPriority w:val="9"/>
    <w:qFormat/>
    <w:rsid w:val="00116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"/>
    <w:rsid w:val="00116FED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rticle-title">
    <w:name w:val="article-title"/>
    <w:rsid w:val="00116FED"/>
  </w:style>
  <w:style w:type="character" w:customStyle="1" w:styleId="apple-converted-space">
    <w:name w:val="apple-converted-space"/>
    <w:uiPriority w:val="99"/>
    <w:rsid w:val="00116FED"/>
  </w:style>
  <w:style w:type="paragraph" w:customStyle="1" w:styleId="Default">
    <w:name w:val="Default"/>
    <w:uiPriority w:val="99"/>
    <w:rsid w:val="00DE57F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143F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3FE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43FE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3FE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43FEE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FE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43FE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5C142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C6005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5C600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C6005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5C6005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43757F"/>
    <w:pPr>
      <w:spacing w:after="0" w:line="240" w:lineRule="auto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rsid w:val="0043757F"/>
    <w:rPr>
      <w:rFonts w:ascii="Tahoma" w:eastAsia="Times New Roman" w:hAnsi="Tahoma" w:cs="Tahoma"/>
    </w:rPr>
  </w:style>
  <w:style w:type="character" w:styleId="Refdenotaderodap">
    <w:name w:val="footnote reference"/>
    <w:uiPriority w:val="99"/>
    <w:semiHidden/>
    <w:rsid w:val="0043757F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21FCB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321FCB"/>
    <w:rPr>
      <w:sz w:val="22"/>
      <w:szCs w:val="22"/>
      <w:lang w:eastAsia="en-US"/>
    </w:rPr>
  </w:style>
  <w:style w:type="character" w:customStyle="1" w:styleId="Ttulo1Char">
    <w:name w:val="Título 1 Char"/>
    <w:link w:val="Ttulo1"/>
    <w:uiPriority w:val="9"/>
    <w:rsid w:val="002259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ntedodatabela">
    <w:name w:val="Conteúdo da tabela"/>
    <w:basedOn w:val="Normal"/>
    <w:rsid w:val="00A60E07"/>
    <w:pPr>
      <w:suppressLineNumbers/>
      <w:tabs>
        <w:tab w:val="left" w:pos="708"/>
      </w:tabs>
      <w:suppressAutoHyphens/>
      <w:spacing w:after="160" w:line="100" w:lineRule="atLeast"/>
      <w:textAlignment w:val="baseline"/>
    </w:pPr>
    <w:rPr>
      <w:rFonts w:ascii="Liberation Serif" w:eastAsia="DejaVu Sans" w:hAnsi="Liberation Serif" w:cs="FreeSans"/>
      <w:color w:val="00000A"/>
      <w:sz w:val="24"/>
      <w:szCs w:val="24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7128B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E7128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bit.do/diretrizesautor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D7620-18A2-48EF-B382-FD807539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1591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COMPARAÇÃO DE NÍVEIS DE BURNOUT ENTRE ENFERMEIROS DA ATENÇÃO BÁSICA NO MUNICÍPIO DE PIRACICABA, SÃO PAULO, BRASIL</vt:lpstr>
    </vt:vector>
  </TitlesOfParts>
  <Company/>
  <LinksUpToDate>false</LinksUpToDate>
  <CharactersWithSpaces>10163</CharactersWithSpaces>
  <SharedDoc>false</SharedDoc>
  <HLinks>
    <vt:vector size="6" baseType="variant">
      <vt:variant>
        <vt:i4>8257576</vt:i4>
      </vt:variant>
      <vt:variant>
        <vt:i4>0</vt:i4>
      </vt:variant>
      <vt:variant>
        <vt:i4>0</vt:i4>
      </vt:variant>
      <vt:variant>
        <vt:i4>5</vt:i4>
      </vt:variant>
      <vt:variant>
        <vt:lpwstr>http://bit.do/diretrizesautores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COMPARAÇÃO DE NÍVEIS DE BURNOUT ENTRE ENFERMEIROS DA ATENÇÃO BÁSICA NO MUNICÍPIO DE PIRACICABA, SÃO PAULO, BRASIL</dc:title>
  <dc:creator>Clarice Milagres</dc:creator>
  <cp:lastModifiedBy>Unifacig</cp:lastModifiedBy>
  <cp:revision>2</cp:revision>
  <cp:lastPrinted>2016-09-14T23:40:00Z</cp:lastPrinted>
  <dcterms:created xsi:type="dcterms:W3CDTF">2020-01-30T19:36:00Z</dcterms:created>
  <dcterms:modified xsi:type="dcterms:W3CDTF">2020-01-30T19:36:00Z</dcterms:modified>
</cp:coreProperties>
</file>